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B36CE" w14:textId="368D9808" w:rsidR="008E297F" w:rsidRPr="008E297F" w:rsidRDefault="00784A2A" w:rsidP="008E297F">
      <w:pPr>
        <w:spacing w:before="1"/>
        <w:ind w:left="63" w:right="6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Ankieta</w:t>
      </w:r>
    </w:p>
    <w:p w14:paraId="73425DDE" w14:textId="77777777" w:rsidR="008E297F" w:rsidRPr="008E297F" w:rsidRDefault="008E297F" w:rsidP="008E297F">
      <w:pPr>
        <w:spacing w:before="1"/>
        <w:ind w:left="63" w:right="62"/>
        <w:jc w:val="center"/>
        <w:rPr>
          <w:rFonts w:ascii="Times New Roman" w:hAnsi="Times New Roman" w:cs="Times New Roman"/>
          <w:sz w:val="24"/>
          <w:szCs w:val="24"/>
        </w:rPr>
      </w:pPr>
      <w:r w:rsidRPr="008E297F">
        <w:rPr>
          <w:rFonts w:ascii="Times New Roman" w:hAnsi="Times New Roman" w:cs="Times New Roman"/>
          <w:sz w:val="24"/>
          <w:szCs w:val="24"/>
        </w:rPr>
        <w:t>o zamiarze skorzystania z dofinansowania</w:t>
      </w:r>
    </w:p>
    <w:p w14:paraId="275A4425" w14:textId="77777777" w:rsidR="008E297F" w:rsidRPr="008E297F" w:rsidRDefault="008E297F" w:rsidP="008E297F">
      <w:pPr>
        <w:spacing w:before="1"/>
        <w:ind w:left="63" w:right="6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297F">
        <w:rPr>
          <w:rFonts w:ascii="Times New Roman" w:hAnsi="Times New Roman" w:cs="Times New Roman"/>
          <w:sz w:val="24"/>
          <w:szCs w:val="24"/>
        </w:rPr>
        <w:t>w ramach Programu Priorytetowego „Ciepłe Mieszkanie” dla budynków wielorodzinnych zlokalizowanych w granicach administracyjnych gminy Kobierzyce</w:t>
      </w:r>
      <w:r w:rsidRPr="008E29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CA4CCB4" w14:textId="77777777" w:rsidR="008E297F" w:rsidRPr="008E297F" w:rsidRDefault="008E297F" w:rsidP="008E297F">
      <w:pPr>
        <w:spacing w:before="1"/>
        <w:ind w:left="63" w:right="6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862BF8D" w14:textId="094E0B08" w:rsidR="008E297F" w:rsidRPr="007C7A62" w:rsidRDefault="008E297F" w:rsidP="008E297F">
      <w:pPr>
        <w:spacing w:before="1"/>
        <w:ind w:left="63" w:right="62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C7A62">
        <w:rPr>
          <w:rFonts w:ascii="Times New Roman" w:hAnsi="Times New Roman" w:cs="Times New Roman"/>
          <w:b/>
          <w:sz w:val="24"/>
          <w:szCs w:val="24"/>
          <w:u w:val="single"/>
        </w:rPr>
        <w:t>osoby</w:t>
      </w:r>
      <w:r w:rsidRPr="007C7A62">
        <w:rPr>
          <w:rFonts w:ascii="Times New Roman" w:hAnsi="Times New Roman" w:cs="Times New Roman"/>
          <w:b/>
          <w:spacing w:val="-5"/>
          <w:sz w:val="24"/>
          <w:szCs w:val="24"/>
          <w:u w:val="single"/>
        </w:rPr>
        <w:t xml:space="preserve"> </w:t>
      </w:r>
      <w:r w:rsidRPr="007C7A62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>fizyczne</w:t>
      </w:r>
    </w:p>
    <w:p w14:paraId="0A17F0AD" w14:textId="77777777" w:rsidR="008E297F" w:rsidRPr="008E297F" w:rsidRDefault="008E297F">
      <w:pPr>
        <w:ind w:left="62" w:right="62"/>
        <w:jc w:val="center"/>
        <w:rPr>
          <w:rFonts w:ascii="Times New Roman" w:hAnsi="Times New Roman" w:cs="Times New Roman"/>
        </w:rPr>
      </w:pPr>
    </w:p>
    <w:p w14:paraId="6B7D07DD" w14:textId="77777777" w:rsidR="008E297F" w:rsidRPr="007C7A62" w:rsidRDefault="008E297F" w:rsidP="008E297F">
      <w:pPr>
        <w:pStyle w:val="Tekstpodstawowy"/>
        <w:spacing w:before="45"/>
        <w:rPr>
          <w:rFonts w:ascii="Times New Roman" w:hAnsi="Times New Roman" w:cs="Times New Roman"/>
          <w:sz w:val="24"/>
          <w:szCs w:val="24"/>
        </w:rPr>
      </w:pPr>
      <w:r w:rsidRPr="007C7A62">
        <w:rPr>
          <w:rFonts w:ascii="Times New Roman" w:hAnsi="Times New Roman" w:cs="Times New Roman"/>
          <w:sz w:val="24"/>
          <w:szCs w:val="24"/>
        </w:rPr>
        <w:t>Ankieta jest anonimowa i ma charakter sondażowy.</w:t>
      </w:r>
    </w:p>
    <w:p w14:paraId="36A3AC1C" w14:textId="77777777" w:rsidR="008E297F" w:rsidRPr="007C7A62" w:rsidRDefault="008E297F" w:rsidP="008E297F">
      <w:pPr>
        <w:pStyle w:val="Tekstpodstawowy"/>
        <w:spacing w:before="45"/>
        <w:rPr>
          <w:rFonts w:ascii="Times New Roman" w:hAnsi="Times New Roman" w:cs="Times New Roman"/>
          <w:sz w:val="24"/>
          <w:szCs w:val="24"/>
        </w:rPr>
      </w:pPr>
    </w:p>
    <w:p w14:paraId="219E1665" w14:textId="50BF7D71" w:rsidR="002D02E0" w:rsidRPr="007C7A62" w:rsidRDefault="008E297F" w:rsidP="007C7A62">
      <w:pPr>
        <w:pStyle w:val="Tekstpodstawowy"/>
        <w:spacing w:before="45"/>
        <w:jc w:val="both"/>
        <w:rPr>
          <w:rFonts w:ascii="Times New Roman" w:hAnsi="Times New Roman" w:cs="Times New Roman"/>
          <w:sz w:val="24"/>
          <w:szCs w:val="24"/>
        </w:rPr>
      </w:pPr>
      <w:r w:rsidRPr="007C7A62">
        <w:rPr>
          <w:rFonts w:ascii="Times New Roman" w:hAnsi="Times New Roman" w:cs="Times New Roman"/>
          <w:sz w:val="24"/>
          <w:szCs w:val="24"/>
        </w:rPr>
        <w:t xml:space="preserve">Ankieta nie jest wnioskiem o dofinansowanie, ma na celu określenie skali jego zapotrzebowania. Program realizowany będzie jedynie w przypadku pozyskania środków finansowych dla Beneficjentów końcowych na podstawie umowy o dofinansowanie zawartej pomiędzy Gminą Kobierzyce </w:t>
      </w:r>
      <w:r w:rsidR="007C7A62">
        <w:rPr>
          <w:rFonts w:ascii="Times New Roman" w:hAnsi="Times New Roman" w:cs="Times New Roman"/>
          <w:sz w:val="24"/>
          <w:szCs w:val="24"/>
        </w:rPr>
        <w:br/>
      </w:r>
      <w:r w:rsidRPr="007C7A62">
        <w:rPr>
          <w:rFonts w:ascii="Times New Roman" w:hAnsi="Times New Roman" w:cs="Times New Roman"/>
          <w:sz w:val="24"/>
          <w:szCs w:val="24"/>
        </w:rPr>
        <w:t>a Wojewódzkim Funduszem Ochrony Środowiska i Gospodarki Wodnej we Wrocławiu.</w:t>
      </w:r>
    </w:p>
    <w:p w14:paraId="29D90B12" w14:textId="77777777" w:rsidR="008E297F" w:rsidRPr="008E297F" w:rsidRDefault="008E297F" w:rsidP="008E297F">
      <w:pPr>
        <w:pStyle w:val="Tekstpodstawowy"/>
        <w:spacing w:before="45"/>
        <w:rPr>
          <w:rFonts w:ascii="Times New Roman" w:hAnsi="Times New Roman" w:cs="Times New Roman"/>
        </w:rPr>
      </w:pPr>
    </w:p>
    <w:p w14:paraId="48CDE720" w14:textId="77777777" w:rsidR="002D02E0" w:rsidRPr="008E297F" w:rsidRDefault="00043F72" w:rsidP="00B90327">
      <w:pPr>
        <w:pStyle w:val="Akapitzlist"/>
        <w:tabs>
          <w:tab w:val="left" w:pos="402"/>
        </w:tabs>
        <w:spacing w:before="0"/>
        <w:ind w:left="115" w:right="126" w:firstLine="0"/>
        <w:rPr>
          <w:rFonts w:ascii="Times New Roman" w:hAnsi="Times New Roman" w:cs="Times New Roman"/>
          <w:b/>
        </w:rPr>
      </w:pPr>
      <w:r w:rsidRPr="008E297F">
        <w:rPr>
          <w:rFonts w:ascii="Times New Roman" w:hAnsi="Times New Roman" w:cs="Times New Roman"/>
          <w:b/>
        </w:rPr>
        <w:t xml:space="preserve">Posiadany </w:t>
      </w:r>
      <w:r w:rsidRPr="008E297F">
        <w:rPr>
          <w:rFonts w:ascii="Times New Roman" w:hAnsi="Times New Roman" w:cs="Times New Roman"/>
          <w:b/>
          <w:u w:val="single"/>
        </w:rPr>
        <w:t>tytuł prawny</w:t>
      </w:r>
      <w:r w:rsidRPr="008E297F">
        <w:rPr>
          <w:rFonts w:ascii="Times New Roman" w:hAnsi="Times New Roman" w:cs="Times New Roman"/>
          <w:b/>
        </w:rPr>
        <w:t xml:space="preserve"> do lokalu mieszkalnego znajdującego się w budynku mieszkalnym wielorodzinnym wynika z:</w:t>
      </w:r>
    </w:p>
    <w:p w14:paraId="1E288693" w14:textId="77777777" w:rsidR="002D02E0" w:rsidRPr="008E297F" w:rsidRDefault="002D02E0">
      <w:pPr>
        <w:pStyle w:val="Tekstpodstawowy"/>
        <w:spacing w:before="21"/>
        <w:rPr>
          <w:rFonts w:ascii="Times New Roman" w:hAnsi="Times New Roman" w:cs="Times New Roman"/>
          <w:b/>
        </w:rPr>
      </w:pPr>
    </w:p>
    <w:tbl>
      <w:tblPr>
        <w:tblStyle w:val="TableNormal"/>
        <w:tblW w:w="0" w:type="auto"/>
        <w:tblInd w:w="118" w:type="dxa"/>
        <w:tblBorders>
          <w:top w:val="single" w:sz="2" w:space="0" w:color="B1B1B1"/>
          <w:left w:val="single" w:sz="2" w:space="0" w:color="B1B1B1"/>
          <w:bottom w:val="single" w:sz="2" w:space="0" w:color="B1B1B1"/>
          <w:right w:val="single" w:sz="2" w:space="0" w:color="B1B1B1"/>
          <w:insideH w:val="single" w:sz="2" w:space="0" w:color="B1B1B1"/>
          <w:insideV w:val="single" w:sz="2" w:space="0" w:color="B1B1B1"/>
        </w:tblBorders>
        <w:tblLayout w:type="fixed"/>
        <w:tblLook w:val="01E0" w:firstRow="1" w:lastRow="1" w:firstColumn="1" w:lastColumn="1" w:noHBand="0" w:noVBand="0"/>
      </w:tblPr>
      <w:tblGrid>
        <w:gridCol w:w="470"/>
        <w:gridCol w:w="9168"/>
      </w:tblGrid>
      <w:tr w:rsidR="002D02E0" w:rsidRPr="008E297F" w14:paraId="1090AB2A" w14:textId="77777777">
        <w:trPr>
          <w:trHeight w:val="360"/>
        </w:trPr>
        <w:tc>
          <w:tcPr>
            <w:tcW w:w="470" w:type="dxa"/>
          </w:tcPr>
          <w:p w14:paraId="13BF87FA" w14:textId="77777777" w:rsidR="002D02E0" w:rsidRPr="008E297F" w:rsidRDefault="00043F72">
            <w:pPr>
              <w:pStyle w:val="TableParagraph"/>
              <w:spacing w:before="35"/>
              <w:ind w:left="6"/>
              <w:jc w:val="center"/>
              <w:rPr>
                <w:rFonts w:ascii="Times New Roman" w:hAnsi="Times New Roman" w:cs="Times New Roman"/>
              </w:rPr>
            </w:pPr>
            <w:r w:rsidRPr="008E297F">
              <w:rPr>
                <w:rFonts w:ascii="Segoe UI Symbol" w:hAnsi="Segoe UI Symbol" w:cs="Segoe UI Symbol"/>
                <w:spacing w:val="-10"/>
              </w:rPr>
              <w:t>☐</w:t>
            </w:r>
          </w:p>
        </w:tc>
        <w:tc>
          <w:tcPr>
            <w:tcW w:w="9168" w:type="dxa"/>
          </w:tcPr>
          <w:p w14:paraId="35D03BBE" w14:textId="77777777" w:rsidR="002D02E0" w:rsidRPr="008E297F" w:rsidRDefault="00043F72">
            <w:pPr>
              <w:pStyle w:val="TableParagraph"/>
              <w:spacing w:before="53"/>
              <w:rPr>
                <w:rFonts w:ascii="Times New Roman" w:hAnsi="Times New Roman" w:cs="Times New Roman"/>
              </w:rPr>
            </w:pPr>
            <w:r w:rsidRPr="008E297F">
              <w:rPr>
                <w:rFonts w:ascii="Times New Roman" w:hAnsi="Times New Roman" w:cs="Times New Roman"/>
              </w:rPr>
              <w:t>prawa</w:t>
            </w:r>
            <w:r w:rsidRPr="008E297F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8E297F">
              <w:rPr>
                <w:rFonts w:ascii="Times New Roman" w:hAnsi="Times New Roman" w:cs="Times New Roman"/>
              </w:rPr>
              <w:t>własności</w:t>
            </w:r>
            <w:r w:rsidRPr="008E297F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8E297F">
              <w:rPr>
                <w:rFonts w:ascii="Times New Roman" w:hAnsi="Times New Roman" w:cs="Times New Roman"/>
              </w:rPr>
              <w:t>lub</w:t>
            </w:r>
            <w:r w:rsidRPr="008E297F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8E297F">
              <w:rPr>
                <w:rFonts w:ascii="Times New Roman" w:hAnsi="Times New Roman" w:cs="Times New Roman"/>
              </w:rPr>
              <w:t>ograniczonego</w:t>
            </w:r>
            <w:r w:rsidRPr="008E297F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8E297F">
              <w:rPr>
                <w:rFonts w:ascii="Times New Roman" w:hAnsi="Times New Roman" w:cs="Times New Roman"/>
              </w:rPr>
              <w:t>prawa</w:t>
            </w:r>
            <w:r w:rsidRPr="008E297F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8E297F">
              <w:rPr>
                <w:rFonts w:ascii="Times New Roman" w:hAnsi="Times New Roman" w:cs="Times New Roman"/>
                <w:spacing w:val="-2"/>
              </w:rPr>
              <w:t>rzeczowego</w:t>
            </w:r>
          </w:p>
        </w:tc>
      </w:tr>
      <w:tr w:rsidR="002D02E0" w:rsidRPr="008E297F" w14:paraId="6E439651" w14:textId="77777777">
        <w:trPr>
          <w:trHeight w:val="1335"/>
        </w:trPr>
        <w:tc>
          <w:tcPr>
            <w:tcW w:w="470" w:type="dxa"/>
          </w:tcPr>
          <w:p w14:paraId="19031425" w14:textId="77777777" w:rsidR="002D02E0" w:rsidRPr="008E297F" w:rsidRDefault="00043F72">
            <w:pPr>
              <w:pStyle w:val="TableParagraph"/>
              <w:spacing w:before="35"/>
              <w:ind w:left="6"/>
              <w:jc w:val="center"/>
              <w:rPr>
                <w:rFonts w:ascii="Times New Roman" w:hAnsi="Times New Roman" w:cs="Times New Roman"/>
              </w:rPr>
            </w:pPr>
            <w:r w:rsidRPr="008E297F">
              <w:rPr>
                <w:rFonts w:ascii="Segoe UI Symbol" w:hAnsi="Segoe UI Symbol" w:cs="Segoe UI Symbol"/>
                <w:spacing w:val="-10"/>
              </w:rPr>
              <w:t>☐</w:t>
            </w:r>
          </w:p>
        </w:tc>
        <w:tc>
          <w:tcPr>
            <w:tcW w:w="9168" w:type="dxa"/>
          </w:tcPr>
          <w:p w14:paraId="26289786" w14:textId="77777777" w:rsidR="002D02E0" w:rsidRPr="008E297F" w:rsidRDefault="00043F72">
            <w:pPr>
              <w:pStyle w:val="TableParagraph"/>
              <w:tabs>
                <w:tab w:val="left" w:pos="894"/>
                <w:tab w:val="left" w:pos="1708"/>
                <w:tab w:val="left" w:pos="3245"/>
                <w:tab w:val="left" w:pos="4793"/>
                <w:tab w:val="left" w:pos="5883"/>
                <w:tab w:val="left" w:pos="6687"/>
                <w:tab w:val="left" w:pos="8217"/>
                <w:tab w:val="left" w:pos="8600"/>
              </w:tabs>
              <w:spacing w:before="53"/>
              <w:ind w:right="56"/>
              <w:rPr>
                <w:rFonts w:ascii="Times New Roman" w:hAnsi="Times New Roman" w:cs="Times New Roman"/>
              </w:rPr>
            </w:pPr>
            <w:r w:rsidRPr="008E297F">
              <w:rPr>
                <w:rFonts w:ascii="Times New Roman" w:hAnsi="Times New Roman" w:cs="Times New Roman"/>
                <w:spacing w:val="-2"/>
              </w:rPr>
              <w:t>najmu</w:t>
            </w:r>
            <w:r w:rsidRPr="008E297F">
              <w:rPr>
                <w:rFonts w:ascii="Times New Roman" w:hAnsi="Times New Roman" w:cs="Times New Roman"/>
              </w:rPr>
              <w:tab/>
            </w:r>
            <w:r w:rsidRPr="008E297F">
              <w:rPr>
                <w:rFonts w:ascii="Times New Roman" w:hAnsi="Times New Roman" w:cs="Times New Roman"/>
                <w:spacing w:val="-2"/>
              </w:rPr>
              <w:t>lokalu</w:t>
            </w:r>
            <w:r w:rsidRPr="008E297F">
              <w:rPr>
                <w:rFonts w:ascii="Times New Roman" w:hAnsi="Times New Roman" w:cs="Times New Roman"/>
              </w:rPr>
              <w:tab/>
            </w:r>
            <w:r w:rsidRPr="008E297F">
              <w:rPr>
                <w:rFonts w:ascii="Times New Roman" w:hAnsi="Times New Roman" w:cs="Times New Roman"/>
                <w:spacing w:val="-2"/>
              </w:rPr>
              <w:t>mieszkalnego</w:t>
            </w:r>
            <w:r w:rsidRPr="008E297F">
              <w:rPr>
                <w:rFonts w:ascii="Times New Roman" w:hAnsi="Times New Roman" w:cs="Times New Roman"/>
              </w:rPr>
              <w:tab/>
            </w:r>
            <w:r w:rsidRPr="008E297F">
              <w:rPr>
                <w:rFonts w:ascii="Times New Roman" w:hAnsi="Times New Roman" w:cs="Times New Roman"/>
                <w:spacing w:val="-2"/>
              </w:rPr>
              <w:t>stanowiącego</w:t>
            </w:r>
            <w:r w:rsidRPr="008E297F">
              <w:rPr>
                <w:rFonts w:ascii="Times New Roman" w:hAnsi="Times New Roman" w:cs="Times New Roman"/>
              </w:rPr>
              <w:tab/>
            </w:r>
            <w:r w:rsidRPr="008E297F">
              <w:rPr>
                <w:rFonts w:ascii="Times New Roman" w:hAnsi="Times New Roman" w:cs="Times New Roman"/>
                <w:spacing w:val="-2"/>
              </w:rPr>
              <w:t>własność</w:t>
            </w:r>
            <w:r w:rsidRPr="008E297F">
              <w:rPr>
                <w:rFonts w:ascii="Times New Roman" w:hAnsi="Times New Roman" w:cs="Times New Roman"/>
              </w:rPr>
              <w:tab/>
            </w:r>
            <w:r w:rsidRPr="008E297F">
              <w:rPr>
                <w:rFonts w:ascii="Times New Roman" w:hAnsi="Times New Roman" w:cs="Times New Roman"/>
                <w:spacing w:val="-2"/>
              </w:rPr>
              <w:t>gminy</w:t>
            </w:r>
            <w:r w:rsidRPr="008E297F">
              <w:rPr>
                <w:rFonts w:ascii="Times New Roman" w:hAnsi="Times New Roman" w:cs="Times New Roman"/>
              </w:rPr>
              <w:tab/>
            </w:r>
            <w:r w:rsidRPr="008E297F">
              <w:rPr>
                <w:rFonts w:ascii="Times New Roman" w:hAnsi="Times New Roman" w:cs="Times New Roman"/>
                <w:spacing w:val="-2"/>
              </w:rPr>
              <w:t>wchodzącego</w:t>
            </w:r>
            <w:r w:rsidRPr="008E297F">
              <w:rPr>
                <w:rFonts w:ascii="Times New Roman" w:hAnsi="Times New Roman" w:cs="Times New Roman"/>
              </w:rPr>
              <w:tab/>
            </w:r>
            <w:r w:rsidRPr="008E297F">
              <w:rPr>
                <w:rFonts w:ascii="Times New Roman" w:hAnsi="Times New Roman" w:cs="Times New Roman"/>
                <w:spacing w:val="-10"/>
              </w:rPr>
              <w:t>w</w:t>
            </w:r>
            <w:r w:rsidRPr="008E297F">
              <w:rPr>
                <w:rFonts w:ascii="Times New Roman" w:hAnsi="Times New Roman" w:cs="Times New Roman"/>
              </w:rPr>
              <w:tab/>
            </w:r>
            <w:r w:rsidRPr="008E297F">
              <w:rPr>
                <w:rFonts w:ascii="Times New Roman" w:hAnsi="Times New Roman" w:cs="Times New Roman"/>
                <w:spacing w:val="-2"/>
              </w:rPr>
              <w:t xml:space="preserve">skład </w:t>
            </w:r>
            <w:r w:rsidRPr="008E297F">
              <w:rPr>
                <w:rFonts w:ascii="Times New Roman" w:hAnsi="Times New Roman" w:cs="Times New Roman"/>
              </w:rPr>
              <w:t>mieszkaniowego zasobu gminy</w:t>
            </w:r>
          </w:p>
          <w:p w14:paraId="7E49BF7A" w14:textId="77777777" w:rsidR="002D02E0" w:rsidRPr="008E297F" w:rsidRDefault="00043F72">
            <w:pPr>
              <w:pStyle w:val="TableParagraph"/>
              <w:spacing w:before="254"/>
              <w:rPr>
                <w:rFonts w:ascii="Times New Roman" w:hAnsi="Times New Roman" w:cs="Times New Roman"/>
                <w:i/>
                <w:sz w:val="20"/>
              </w:rPr>
            </w:pPr>
            <w:r w:rsidRPr="008E297F">
              <w:rPr>
                <w:rFonts w:ascii="Times New Roman" w:hAnsi="Times New Roman" w:cs="Times New Roman"/>
                <w:i/>
                <w:sz w:val="20"/>
              </w:rPr>
              <w:t>UWAGA!</w:t>
            </w:r>
            <w:r w:rsidRPr="008E297F">
              <w:rPr>
                <w:rFonts w:ascii="Times New Roman" w:hAnsi="Times New Roman" w:cs="Times New Roman"/>
                <w:i/>
                <w:spacing w:val="30"/>
                <w:sz w:val="20"/>
              </w:rPr>
              <w:t xml:space="preserve"> </w:t>
            </w:r>
            <w:r w:rsidRPr="008E297F">
              <w:rPr>
                <w:rFonts w:ascii="Times New Roman" w:hAnsi="Times New Roman" w:cs="Times New Roman"/>
                <w:i/>
                <w:sz w:val="20"/>
              </w:rPr>
              <w:t>Dofinansowanie</w:t>
            </w:r>
            <w:r w:rsidRPr="008E297F">
              <w:rPr>
                <w:rFonts w:ascii="Times New Roman" w:hAnsi="Times New Roman" w:cs="Times New Roman"/>
                <w:i/>
                <w:spacing w:val="30"/>
                <w:sz w:val="20"/>
              </w:rPr>
              <w:t xml:space="preserve"> </w:t>
            </w:r>
            <w:r w:rsidRPr="008E297F">
              <w:rPr>
                <w:rFonts w:ascii="Times New Roman" w:hAnsi="Times New Roman" w:cs="Times New Roman"/>
                <w:i/>
                <w:sz w:val="20"/>
              </w:rPr>
              <w:t>jest</w:t>
            </w:r>
            <w:r w:rsidRPr="008E297F">
              <w:rPr>
                <w:rFonts w:ascii="Times New Roman" w:hAnsi="Times New Roman" w:cs="Times New Roman"/>
                <w:i/>
                <w:spacing w:val="30"/>
                <w:sz w:val="20"/>
              </w:rPr>
              <w:t xml:space="preserve"> </w:t>
            </w:r>
            <w:r w:rsidRPr="008E297F">
              <w:rPr>
                <w:rFonts w:ascii="Times New Roman" w:hAnsi="Times New Roman" w:cs="Times New Roman"/>
                <w:i/>
                <w:sz w:val="20"/>
              </w:rPr>
              <w:t>możliwe</w:t>
            </w:r>
            <w:r w:rsidRPr="008E297F">
              <w:rPr>
                <w:rFonts w:ascii="Times New Roman" w:hAnsi="Times New Roman" w:cs="Times New Roman"/>
                <w:i/>
                <w:spacing w:val="30"/>
                <w:sz w:val="20"/>
              </w:rPr>
              <w:t xml:space="preserve"> </w:t>
            </w:r>
            <w:r w:rsidRPr="008E297F">
              <w:rPr>
                <w:rFonts w:ascii="Times New Roman" w:hAnsi="Times New Roman" w:cs="Times New Roman"/>
                <w:i/>
                <w:sz w:val="20"/>
              </w:rPr>
              <w:t>w</w:t>
            </w:r>
            <w:r w:rsidRPr="008E297F">
              <w:rPr>
                <w:rFonts w:ascii="Times New Roman" w:hAnsi="Times New Roman" w:cs="Times New Roman"/>
                <w:i/>
                <w:spacing w:val="30"/>
                <w:sz w:val="20"/>
              </w:rPr>
              <w:t xml:space="preserve"> </w:t>
            </w:r>
            <w:r w:rsidRPr="008E297F">
              <w:rPr>
                <w:rFonts w:ascii="Times New Roman" w:hAnsi="Times New Roman" w:cs="Times New Roman"/>
                <w:i/>
                <w:sz w:val="20"/>
              </w:rPr>
              <w:t>przypadku,</w:t>
            </w:r>
            <w:r w:rsidRPr="008E297F">
              <w:rPr>
                <w:rFonts w:ascii="Times New Roman" w:hAnsi="Times New Roman" w:cs="Times New Roman"/>
                <w:i/>
                <w:spacing w:val="30"/>
                <w:sz w:val="20"/>
              </w:rPr>
              <w:t xml:space="preserve"> </w:t>
            </w:r>
            <w:r w:rsidRPr="008E297F">
              <w:rPr>
                <w:rFonts w:ascii="Times New Roman" w:hAnsi="Times New Roman" w:cs="Times New Roman"/>
                <w:i/>
                <w:sz w:val="20"/>
              </w:rPr>
              <w:t>gdy</w:t>
            </w:r>
            <w:r w:rsidRPr="008E297F">
              <w:rPr>
                <w:rFonts w:ascii="Times New Roman" w:hAnsi="Times New Roman" w:cs="Times New Roman"/>
                <w:i/>
                <w:spacing w:val="30"/>
                <w:sz w:val="20"/>
              </w:rPr>
              <w:t xml:space="preserve"> </w:t>
            </w:r>
            <w:r w:rsidRPr="008E297F">
              <w:rPr>
                <w:rFonts w:ascii="Times New Roman" w:hAnsi="Times New Roman" w:cs="Times New Roman"/>
                <w:i/>
                <w:sz w:val="20"/>
              </w:rPr>
              <w:t>nie</w:t>
            </w:r>
            <w:r w:rsidRPr="008E297F">
              <w:rPr>
                <w:rFonts w:ascii="Times New Roman" w:hAnsi="Times New Roman" w:cs="Times New Roman"/>
                <w:i/>
                <w:spacing w:val="30"/>
                <w:sz w:val="20"/>
              </w:rPr>
              <w:t xml:space="preserve"> </w:t>
            </w:r>
            <w:r w:rsidRPr="008E297F">
              <w:rPr>
                <w:rFonts w:ascii="Times New Roman" w:hAnsi="Times New Roman" w:cs="Times New Roman"/>
                <w:i/>
                <w:sz w:val="20"/>
              </w:rPr>
              <w:t>wszystkie</w:t>
            </w:r>
            <w:r w:rsidRPr="008E297F">
              <w:rPr>
                <w:rFonts w:ascii="Times New Roman" w:hAnsi="Times New Roman" w:cs="Times New Roman"/>
                <w:i/>
                <w:spacing w:val="30"/>
                <w:sz w:val="20"/>
              </w:rPr>
              <w:t xml:space="preserve"> </w:t>
            </w:r>
            <w:r w:rsidRPr="008E297F">
              <w:rPr>
                <w:rFonts w:ascii="Times New Roman" w:hAnsi="Times New Roman" w:cs="Times New Roman"/>
                <w:i/>
                <w:sz w:val="20"/>
              </w:rPr>
              <w:t>lokale</w:t>
            </w:r>
            <w:r w:rsidRPr="008E297F">
              <w:rPr>
                <w:rFonts w:ascii="Times New Roman" w:hAnsi="Times New Roman" w:cs="Times New Roman"/>
                <w:i/>
                <w:spacing w:val="30"/>
                <w:sz w:val="20"/>
              </w:rPr>
              <w:t xml:space="preserve"> </w:t>
            </w:r>
            <w:r w:rsidRPr="008E297F">
              <w:rPr>
                <w:rFonts w:ascii="Times New Roman" w:hAnsi="Times New Roman" w:cs="Times New Roman"/>
                <w:i/>
                <w:sz w:val="20"/>
              </w:rPr>
              <w:t>mieszkalne</w:t>
            </w:r>
            <w:r w:rsidRPr="008E297F">
              <w:rPr>
                <w:rFonts w:ascii="Times New Roman" w:hAnsi="Times New Roman" w:cs="Times New Roman"/>
                <w:i/>
                <w:spacing w:val="30"/>
                <w:sz w:val="20"/>
              </w:rPr>
              <w:t xml:space="preserve"> </w:t>
            </w:r>
            <w:r w:rsidRPr="008E297F">
              <w:rPr>
                <w:rFonts w:ascii="Times New Roman" w:hAnsi="Times New Roman" w:cs="Times New Roman"/>
                <w:i/>
                <w:sz w:val="20"/>
              </w:rPr>
              <w:t>w</w:t>
            </w:r>
            <w:r w:rsidRPr="008E297F">
              <w:rPr>
                <w:rFonts w:ascii="Times New Roman" w:hAnsi="Times New Roman" w:cs="Times New Roman"/>
                <w:i/>
                <w:spacing w:val="30"/>
                <w:sz w:val="20"/>
              </w:rPr>
              <w:t xml:space="preserve"> </w:t>
            </w:r>
            <w:r w:rsidRPr="008E297F">
              <w:rPr>
                <w:rFonts w:ascii="Times New Roman" w:hAnsi="Times New Roman" w:cs="Times New Roman"/>
                <w:i/>
                <w:sz w:val="20"/>
              </w:rPr>
              <w:t>tym budynku stanowią własność gminy.</w:t>
            </w:r>
          </w:p>
        </w:tc>
      </w:tr>
    </w:tbl>
    <w:p w14:paraId="31EA89F4" w14:textId="77777777" w:rsidR="002D02E0" w:rsidRPr="008E297F" w:rsidRDefault="002D02E0">
      <w:pPr>
        <w:pStyle w:val="Tekstpodstawowy"/>
        <w:spacing w:before="251"/>
        <w:rPr>
          <w:rFonts w:ascii="Times New Roman" w:hAnsi="Times New Roman" w:cs="Times New Roman"/>
          <w:b/>
          <w:sz w:val="22"/>
        </w:rPr>
      </w:pPr>
    </w:p>
    <w:p w14:paraId="0DBB181B" w14:textId="48235564" w:rsidR="002D02E0" w:rsidRPr="00B90327" w:rsidRDefault="00B90327" w:rsidP="00B90327">
      <w:pPr>
        <w:tabs>
          <w:tab w:val="left" w:pos="388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</w:t>
      </w:r>
      <w:r w:rsidR="00043F72" w:rsidRPr="00B90327">
        <w:rPr>
          <w:rFonts w:ascii="Times New Roman" w:hAnsi="Times New Roman" w:cs="Times New Roman"/>
          <w:b/>
        </w:rPr>
        <w:t>Planowany</w:t>
      </w:r>
      <w:r w:rsidR="00043F72" w:rsidRPr="00B90327">
        <w:rPr>
          <w:rFonts w:ascii="Times New Roman" w:hAnsi="Times New Roman" w:cs="Times New Roman"/>
          <w:b/>
          <w:spacing w:val="-8"/>
        </w:rPr>
        <w:t xml:space="preserve"> </w:t>
      </w:r>
      <w:r w:rsidR="00043F72" w:rsidRPr="00B90327">
        <w:rPr>
          <w:rFonts w:ascii="Times New Roman" w:hAnsi="Times New Roman" w:cs="Times New Roman"/>
          <w:b/>
        </w:rPr>
        <w:t>poziom</w:t>
      </w:r>
      <w:r w:rsidR="00043F72" w:rsidRPr="00B90327">
        <w:rPr>
          <w:rFonts w:ascii="Times New Roman" w:hAnsi="Times New Roman" w:cs="Times New Roman"/>
          <w:b/>
          <w:spacing w:val="-7"/>
        </w:rPr>
        <w:t xml:space="preserve"> </w:t>
      </w:r>
      <w:r w:rsidR="00043F72" w:rsidRPr="00B90327">
        <w:rPr>
          <w:rFonts w:ascii="Times New Roman" w:hAnsi="Times New Roman" w:cs="Times New Roman"/>
          <w:b/>
          <w:spacing w:val="-2"/>
        </w:rPr>
        <w:t>dofinansowania:</w:t>
      </w:r>
    </w:p>
    <w:p w14:paraId="5D987BB4" w14:textId="77777777" w:rsidR="002D02E0" w:rsidRPr="008E297F" w:rsidRDefault="002D02E0">
      <w:pPr>
        <w:pStyle w:val="Tekstpodstawowy"/>
        <w:spacing w:before="22" w:after="1"/>
        <w:rPr>
          <w:rFonts w:ascii="Times New Roman" w:hAnsi="Times New Roman" w:cs="Times New Roman"/>
          <w:b/>
        </w:rPr>
      </w:pPr>
    </w:p>
    <w:tbl>
      <w:tblPr>
        <w:tblStyle w:val="TableNormal"/>
        <w:tblW w:w="0" w:type="auto"/>
        <w:tblInd w:w="118" w:type="dxa"/>
        <w:tblBorders>
          <w:top w:val="single" w:sz="2" w:space="0" w:color="B1B1B1"/>
          <w:left w:val="single" w:sz="2" w:space="0" w:color="B1B1B1"/>
          <w:bottom w:val="single" w:sz="2" w:space="0" w:color="B1B1B1"/>
          <w:right w:val="single" w:sz="2" w:space="0" w:color="B1B1B1"/>
          <w:insideH w:val="single" w:sz="2" w:space="0" w:color="B1B1B1"/>
          <w:insideV w:val="single" w:sz="2" w:space="0" w:color="B1B1B1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9182"/>
      </w:tblGrid>
      <w:tr w:rsidR="002D02E0" w:rsidRPr="008E297F" w14:paraId="4E7DB311" w14:textId="77777777">
        <w:trPr>
          <w:trHeight w:val="1288"/>
        </w:trPr>
        <w:tc>
          <w:tcPr>
            <w:tcW w:w="456" w:type="dxa"/>
          </w:tcPr>
          <w:p w14:paraId="3DCE9590" w14:textId="77777777" w:rsidR="002D02E0" w:rsidRPr="008E297F" w:rsidRDefault="00043F72">
            <w:pPr>
              <w:pStyle w:val="TableParagraph"/>
              <w:ind w:left="6"/>
              <w:jc w:val="center"/>
              <w:rPr>
                <w:rFonts w:ascii="Times New Roman" w:hAnsi="Times New Roman" w:cs="Times New Roman"/>
              </w:rPr>
            </w:pPr>
            <w:r w:rsidRPr="008E297F">
              <w:rPr>
                <w:rFonts w:ascii="Segoe UI Symbol" w:hAnsi="Segoe UI Symbol" w:cs="Segoe UI Symbol"/>
                <w:spacing w:val="-10"/>
              </w:rPr>
              <w:t>☐</w:t>
            </w:r>
          </w:p>
        </w:tc>
        <w:tc>
          <w:tcPr>
            <w:tcW w:w="9182" w:type="dxa"/>
          </w:tcPr>
          <w:p w14:paraId="471A13FD" w14:textId="676CE047" w:rsidR="002D02E0" w:rsidRPr="007C7A62" w:rsidRDefault="00043F72" w:rsidP="007C7A62">
            <w:pPr>
              <w:pStyle w:val="TableParagraph"/>
              <w:spacing w:before="52"/>
              <w:rPr>
                <w:rFonts w:ascii="Times New Roman" w:hAnsi="Times New Roman" w:cs="Times New Roman"/>
                <w:b/>
              </w:rPr>
            </w:pPr>
            <w:r w:rsidRPr="008E297F">
              <w:rPr>
                <w:rFonts w:ascii="Times New Roman" w:hAnsi="Times New Roman" w:cs="Times New Roman"/>
                <w:b/>
                <w:spacing w:val="-2"/>
              </w:rPr>
              <w:t>PODSTAWOWY</w:t>
            </w:r>
            <w:r w:rsidR="007C7A62">
              <w:rPr>
                <w:rFonts w:ascii="Times New Roman" w:hAnsi="Times New Roman" w:cs="Times New Roman"/>
                <w:b/>
              </w:rPr>
              <w:br/>
            </w:r>
            <w:r w:rsidRPr="008E297F">
              <w:rPr>
                <w:rFonts w:ascii="Times New Roman" w:hAnsi="Times New Roman" w:cs="Times New Roman"/>
                <w:i/>
                <w:sz w:val="20"/>
              </w:rPr>
              <w:t>dla osób o dochodzie rocznym nieprzekraczającym kwoty 135.000</w:t>
            </w:r>
            <w:r w:rsidR="00B90327">
              <w:rPr>
                <w:rFonts w:ascii="Times New Roman" w:hAnsi="Times New Roman" w:cs="Times New Roman"/>
                <w:i/>
                <w:sz w:val="20"/>
              </w:rPr>
              <w:t>,00</w:t>
            </w:r>
            <w:r w:rsidRPr="008E297F">
              <w:rPr>
                <w:rFonts w:ascii="Times New Roman" w:hAnsi="Times New Roman" w:cs="Times New Roman"/>
                <w:i/>
                <w:sz w:val="20"/>
              </w:rPr>
              <w:t xml:space="preserve"> zł </w:t>
            </w:r>
            <w:r w:rsidR="007C7A62">
              <w:rPr>
                <w:rFonts w:ascii="Times New Roman" w:hAnsi="Times New Roman" w:cs="Times New Roman"/>
                <w:i/>
                <w:sz w:val="20"/>
              </w:rPr>
              <w:br/>
            </w:r>
            <w:r w:rsidR="007C7A62">
              <w:rPr>
                <w:rFonts w:ascii="Times New Roman" w:hAnsi="Times New Roman" w:cs="Times New Roman"/>
                <w:i/>
                <w:sz w:val="20"/>
              </w:rPr>
              <w:br/>
            </w:r>
            <w:r w:rsidRPr="007C7A6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brany jest pod uwagę tylko roczny dochód osoby składającej deklarację, a nie w przeliczeniu na członka gospodarstwa </w:t>
            </w:r>
            <w:r w:rsidRPr="007C7A62">
              <w:rPr>
                <w:rFonts w:ascii="Times New Roman" w:hAnsi="Times New Roman" w:cs="Times New Roman"/>
                <w:i/>
                <w:spacing w:val="-2"/>
                <w:sz w:val="18"/>
                <w:szCs w:val="18"/>
              </w:rPr>
              <w:t>domowego</w:t>
            </w:r>
          </w:p>
        </w:tc>
      </w:tr>
      <w:tr w:rsidR="002D02E0" w:rsidRPr="008E297F" w14:paraId="5C5D5768" w14:textId="77777777">
        <w:trPr>
          <w:trHeight w:val="1288"/>
        </w:trPr>
        <w:tc>
          <w:tcPr>
            <w:tcW w:w="456" w:type="dxa"/>
          </w:tcPr>
          <w:p w14:paraId="474B6B11" w14:textId="77777777" w:rsidR="002D02E0" w:rsidRPr="008E297F" w:rsidRDefault="00043F72">
            <w:pPr>
              <w:pStyle w:val="TableParagraph"/>
              <w:ind w:left="6"/>
              <w:jc w:val="center"/>
              <w:rPr>
                <w:rFonts w:ascii="Times New Roman" w:hAnsi="Times New Roman" w:cs="Times New Roman"/>
              </w:rPr>
            </w:pPr>
            <w:r w:rsidRPr="008E297F">
              <w:rPr>
                <w:rFonts w:ascii="Segoe UI Symbol" w:hAnsi="Segoe UI Symbol" w:cs="Segoe UI Symbol"/>
                <w:spacing w:val="-10"/>
              </w:rPr>
              <w:t>☐</w:t>
            </w:r>
          </w:p>
        </w:tc>
        <w:tc>
          <w:tcPr>
            <w:tcW w:w="9182" w:type="dxa"/>
          </w:tcPr>
          <w:p w14:paraId="3357477D" w14:textId="77777777" w:rsidR="002D02E0" w:rsidRPr="008E297F" w:rsidRDefault="00043F72">
            <w:pPr>
              <w:pStyle w:val="TableParagraph"/>
              <w:spacing w:before="52"/>
              <w:rPr>
                <w:rFonts w:ascii="Times New Roman" w:hAnsi="Times New Roman" w:cs="Times New Roman"/>
                <w:b/>
              </w:rPr>
            </w:pPr>
            <w:r w:rsidRPr="008E297F">
              <w:rPr>
                <w:rFonts w:ascii="Times New Roman" w:hAnsi="Times New Roman" w:cs="Times New Roman"/>
                <w:b/>
                <w:spacing w:val="-2"/>
              </w:rPr>
              <w:t>PODWYŻSZONY</w:t>
            </w:r>
          </w:p>
          <w:p w14:paraId="365E57DC" w14:textId="1EFD775F" w:rsidR="002D02E0" w:rsidRPr="008E297F" w:rsidRDefault="00043F72">
            <w:pPr>
              <w:pStyle w:val="TableParagraph"/>
              <w:spacing w:before="231"/>
              <w:ind w:right="59"/>
              <w:jc w:val="both"/>
              <w:rPr>
                <w:rFonts w:ascii="Times New Roman" w:hAnsi="Times New Roman" w:cs="Times New Roman"/>
                <w:sz w:val="20"/>
              </w:rPr>
            </w:pPr>
            <w:r w:rsidRPr="008E297F">
              <w:rPr>
                <w:rFonts w:ascii="Times New Roman" w:hAnsi="Times New Roman" w:cs="Times New Roman"/>
                <w:sz w:val="20"/>
              </w:rPr>
              <w:t>dla osób, których przeciętny miesięczny dochód na jednego członka jej gospodarstwa domowego, nie przekracza kwoty 1.894</w:t>
            </w:r>
            <w:r w:rsidR="00B90327">
              <w:rPr>
                <w:rFonts w:ascii="Times New Roman" w:hAnsi="Times New Roman" w:cs="Times New Roman"/>
                <w:sz w:val="20"/>
              </w:rPr>
              <w:t>,00</w:t>
            </w:r>
            <w:r w:rsidRPr="008E297F">
              <w:rPr>
                <w:rFonts w:ascii="Times New Roman" w:hAnsi="Times New Roman" w:cs="Times New Roman"/>
                <w:sz w:val="20"/>
              </w:rPr>
              <w:t xml:space="preserve"> zł w gospodarstwie wieloosobowym, 2.651 zł w gospodarstwie </w:t>
            </w:r>
            <w:r w:rsidRPr="008E297F">
              <w:rPr>
                <w:rFonts w:ascii="Times New Roman" w:hAnsi="Times New Roman" w:cs="Times New Roman"/>
                <w:spacing w:val="-2"/>
                <w:sz w:val="20"/>
              </w:rPr>
              <w:t>jednoosobowym</w:t>
            </w:r>
          </w:p>
        </w:tc>
      </w:tr>
      <w:tr w:rsidR="002D02E0" w:rsidRPr="008E297F" w14:paraId="002CCABD" w14:textId="77777777">
        <w:trPr>
          <w:trHeight w:val="1543"/>
        </w:trPr>
        <w:tc>
          <w:tcPr>
            <w:tcW w:w="456" w:type="dxa"/>
          </w:tcPr>
          <w:p w14:paraId="03EF0B60" w14:textId="77777777" w:rsidR="002D02E0" w:rsidRPr="008E297F" w:rsidRDefault="00043F72">
            <w:pPr>
              <w:pStyle w:val="TableParagraph"/>
              <w:ind w:left="6"/>
              <w:jc w:val="center"/>
              <w:rPr>
                <w:rFonts w:ascii="Times New Roman" w:hAnsi="Times New Roman" w:cs="Times New Roman"/>
              </w:rPr>
            </w:pPr>
            <w:r w:rsidRPr="008E297F">
              <w:rPr>
                <w:rFonts w:ascii="Segoe UI Symbol" w:hAnsi="Segoe UI Symbol" w:cs="Segoe UI Symbol"/>
                <w:spacing w:val="-10"/>
              </w:rPr>
              <w:t>☐</w:t>
            </w:r>
          </w:p>
        </w:tc>
        <w:tc>
          <w:tcPr>
            <w:tcW w:w="9182" w:type="dxa"/>
          </w:tcPr>
          <w:p w14:paraId="04940625" w14:textId="77777777" w:rsidR="002D02E0" w:rsidRPr="008E297F" w:rsidRDefault="00043F72">
            <w:pPr>
              <w:pStyle w:val="TableParagraph"/>
              <w:spacing w:before="52"/>
              <w:rPr>
                <w:rFonts w:ascii="Times New Roman" w:hAnsi="Times New Roman" w:cs="Times New Roman"/>
                <w:b/>
              </w:rPr>
            </w:pPr>
            <w:r w:rsidRPr="008E297F">
              <w:rPr>
                <w:rFonts w:ascii="Times New Roman" w:hAnsi="Times New Roman" w:cs="Times New Roman"/>
                <w:b/>
                <w:spacing w:val="-2"/>
              </w:rPr>
              <w:t>NAJWYŻSZY</w:t>
            </w:r>
          </w:p>
          <w:p w14:paraId="3DBC699F" w14:textId="1D2A9A15" w:rsidR="002D02E0" w:rsidRPr="008E297F" w:rsidRDefault="00043F72">
            <w:pPr>
              <w:pStyle w:val="TableParagraph"/>
              <w:spacing w:before="254"/>
              <w:ind w:right="54"/>
              <w:jc w:val="both"/>
              <w:rPr>
                <w:rFonts w:ascii="Times New Roman" w:hAnsi="Times New Roman" w:cs="Times New Roman"/>
                <w:sz w:val="20"/>
              </w:rPr>
            </w:pPr>
            <w:r w:rsidRPr="008E297F">
              <w:rPr>
                <w:rFonts w:ascii="Times New Roman" w:hAnsi="Times New Roman" w:cs="Times New Roman"/>
                <w:sz w:val="20"/>
              </w:rPr>
              <w:t>dla osób, których przeciętny miesięczny dochód na jednego członka jej gospodarstwa domowego, nie przekracza kwoty 1.090</w:t>
            </w:r>
            <w:r w:rsidR="00B90327">
              <w:rPr>
                <w:rFonts w:ascii="Times New Roman" w:hAnsi="Times New Roman" w:cs="Times New Roman"/>
                <w:sz w:val="20"/>
              </w:rPr>
              <w:t>,00</w:t>
            </w:r>
            <w:r w:rsidRPr="008E297F">
              <w:rPr>
                <w:rFonts w:ascii="Times New Roman" w:hAnsi="Times New Roman" w:cs="Times New Roman"/>
                <w:sz w:val="20"/>
              </w:rPr>
              <w:t xml:space="preserve"> zł w gospodarstwie wieloosobowym, 1.526 zł w gospodarstwie jednoosobowym lub gdy ankietowany ma ustalone prawo do otrzymywania zasiłku stałego, okresowego, rodzinnego lub specjalnego zasiłku opiekuńczego</w:t>
            </w:r>
          </w:p>
        </w:tc>
      </w:tr>
    </w:tbl>
    <w:p w14:paraId="2817C5ED" w14:textId="77777777" w:rsidR="002D02E0" w:rsidRPr="008E297F" w:rsidRDefault="002D02E0">
      <w:pPr>
        <w:pStyle w:val="Tekstpodstawowy"/>
        <w:rPr>
          <w:rFonts w:ascii="Times New Roman" w:hAnsi="Times New Roman" w:cs="Times New Roman"/>
          <w:i/>
        </w:rPr>
      </w:pPr>
    </w:p>
    <w:p w14:paraId="3310DF47" w14:textId="77777777" w:rsidR="002D02E0" w:rsidRPr="008E297F" w:rsidRDefault="002D02E0">
      <w:pPr>
        <w:pStyle w:val="Tekstpodstawowy"/>
        <w:spacing w:before="45"/>
        <w:rPr>
          <w:rFonts w:ascii="Times New Roman" w:hAnsi="Times New Roman" w:cs="Times New Roman"/>
          <w:i/>
        </w:rPr>
      </w:pPr>
    </w:p>
    <w:p w14:paraId="571A2A16" w14:textId="77777777" w:rsidR="00B90327" w:rsidRPr="00B90327" w:rsidRDefault="00B90327" w:rsidP="00B90327">
      <w:pPr>
        <w:spacing w:line="232" w:lineRule="exact"/>
        <w:ind w:left="115"/>
        <w:rPr>
          <w:rFonts w:ascii="Times New Roman" w:hAnsi="Times New Roman" w:cs="Times New Roman"/>
          <w:i/>
          <w:sz w:val="20"/>
        </w:rPr>
      </w:pPr>
      <w:r w:rsidRPr="00B90327">
        <w:rPr>
          <w:rFonts w:ascii="Times New Roman" w:hAnsi="Times New Roman" w:cs="Times New Roman"/>
          <w:i/>
          <w:sz w:val="20"/>
        </w:rPr>
        <w:t>Ankieta przygotowana na podstawie informacji dotyczących II naboru w ramach Programu Priorytetowego „Ciepłe Mieszkanie” ogłoszonego przez Wojewódzki Fundusz Ochrony Środowiska i Gospodarki Wodnej w e Wrocławiu.</w:t>
      </w:r>
    </w:p>
    <w:p w14:paraId="21CD7279" w14:textId="77777777" w:rsidR="00B90327" w:rsidRPr="00B90327" w:rsidRDefault="00B90327" w:rsidP="00B90327">
      <w:pPr>
        <w:spacing w:line="232" w:lineRule="exact"/>
        <w:ind w:left="115"/>
        <w:rPr>
          <w:rFonts w:ascii="Times New Roman" w:hAnsi="Times New Roman" w:cs="Times New Roman"/>
          <w:i/>
          <w:sz w:val="20"/>
        </w:rPr>
      </w:pPr>
      <w:r w:rsidRPr="00B90327">
        <w:rPr>
          <w:rFonts w:ascii="Times New Roman" w:hAnsi="Times New Roman" w:cs="Times New Roman"/>
          <w:i/>
          <w:sz w:val="20"/>
        </w:rPr>
        <w:t xml:space="preserve"> </w:t>
      </w:r>
    </w:p>
    <w:p w14:paraId="61AD55AF" w14:textId="77777777" w:rsidR="00B90327" w:rsidRPr="00B90327" w:rsidRDefault="00B90327" w:rsidP="00B90327">
      <w:pPr>
        <w:spacing w:line="232" w:lineRule="exact"/>
        <w:ind w:left="115"/>
        <w:rPr>
          <w:rFonts w:ascii="Times New Roman" w:hAnsi="Times New Roman" w:cs="Times New Roman"/>
          <w:i/>
          <w:sz w:val="20"/>
        </w:rPr>
      </w:pPr>
    </w:p>
    <w:p w14:paraId="51BD1096" w14:textId="77777777" w:rsidR="00B90327" w:rsidRPr="00B90327" w:rsidRDefault="00B90327" w:rsidP="00B90327">
      <w:pPr>
        <w:spacing w:line="232" w:lineRule="exact"/>
        <w:ind w:left="115"/>
        <w:rPr>
          <w:rFonts w:ascii="Times New Roman" w:hAnsi="Times New Roman" w:cs="Times New Roman"/>
          <w:i/>
          <w:sz w:val="20"/>
        </w:rPr>
      </w:pPr>
    </w:p>
    <w:p w14:paraId="5D32278D" w14:textId="77777777" w:rsidR="00B90327" w:rsidRPr="00B90327" w:rsidRDefault="00B90327" w:rsidP="00B90327">
      <w:pPr>
        <w:spacing w:line="276" w:lineRule="auto"/>
        <w:ind w:left="115"/>
        <w:rPr>
          <w:rFonts w:ascii="Times New Roman" w:hAnsi="Times New Roman" w:cs="Times New Roman"/>
          <w:i/>
          <w:sz w:val="24"/>
          <w:szCs w:val="24"/>
        </w:rPr>
      </w:pPr>
      <w:r w:rsidRPr="00B90327">
        <w:rPr>
          <w:rFonts w:ascii="Times New Roman" w:hAnsi="Times New Roman" w:cs="Times New Roman"/>
          <w:i/>
          <w:sz w:val="24"/>
          <w:szCs w:val="24"/>
        </w:rPr>
        <w:t xml:space="preserve">Wypełnioną ankietę należy dostarczyć do Urzędu Gminy Kobierzyce, al. Pałacowa 1 </w:t>
      </w:r>
    </w:p>
    <w:p w14:paraId="68243CFD" w14:textId="77777777" w:rsidR="00B90327" w:rsidRPr="00B90327" w:rsidRDefault="00B90327" w:rsidP="00B90327">
      <w:pPr>
        <w:spacing w:line="276" w:lineRule="auto"/>
        <w:ind w:left="115"/>
        <w:rPr>
          <w:rFonts w:ascii="Times New Roman" w:hAnsi="Times New Roman" w:cs="Times New Roman"/>
          <w:i/>
          <w:sz w:val="24"/>
          <w:szCs w:val="24"/>
        </w:rPr>
      </w:pPr>
      <w:r w:rsidRPr="00B90327">
        <w:rPr>
          <w:rFonts w:ascii="Times New Roman" w:hAnsi="Times New Roman" w:cs="Times New Roman"/>
          <w:i/>
          <w:sz w:val="24"/>
          <w:szCs w:val="24"/>
        </w:rPr>
        <w:t xml:space="preserve">lub przesłać elektronicznie na adres: bhaziak@ugk.pl </w:t>
      </w:r>
    </w:p>
    <w:p w14:paraId="51449DE9" w14:textId="77777777" w:rsidR="00B90327" w:rsidRPr="00B90327" w:rsidRDefault="00B90327" w:rsidP="00B90327">
      <w:pPr>
        <w:spacing w:line="276" w:lineRule="auto"/>
        <w:ind w:left="115"/>
        <w:rPr>
          <w:rFonts w:ascii="Times New Roman" w:hAnsi="Times New Roman" w:cs="Times New Roman"/>
          <w:i/>
          <w:sz w:val="24"/>
          <w:szCs w:val="24"/>
        </w:rPr>
      </w:pPr>
      <w:r w:rsidRPr="00B90327">
        <w:rPr>
          <w:rFonts w:ascii="Times New Roman" w:hAnsi="Times New Roman" w:cs="Times New Roman"/>
          <w:i/>
          <w:sz w:val="24"/>
          <w:szCs w:val="24"/>
        </w:rPr>
        <w:t>w terminie do 20 grudnia 2023 roku (decyduje data wpływu do urzędu).</w:t>
      </w:r>
    </w:p>
    <w:p w14:paraId="0DFA1C85" w14:textId="6582699A" w:rsidR="002D02E0" w:rsidRPr="00B90327" w:rsidRDefault="002D02E0" w:rsidP="00B90327">
      <w:pPr>
        <w:spacing w:line="276" w:lineRule="auto"/>
        <w:ind w:left="115"/>
        <w:rPr>
          <w:rFonts w:ascii="Times New Roman" w:hAnsi="Times New Roman" w:cs="Times New Roman"/>
          <w:i/>
          <w:sz w:val="24"/>
          <w:szCs w:val="24"/>
        </w:rPr>
      </w:pPr>
    </w:p>
    <w:sectPr w:rsidR="002D02E0" w:rsidRPr="00B90327">
      <w:type w:val="continuous"/>
      <w:pgSz w:w="11910" w:h="16840"/>
      <w:pgMar w:top="1040" w:right="102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20664"/>
    <w:multiLevelType w:val="hybridMultilevel"/>
    <w:tmpl w:val="8F42760E"/>
    <w:lvl w:ilvl="0" w:tplc="6CB4D3D0">
      <w:start w:val="1"/>
      <w:numFmt w:val="decimal"/>
      <w:lvlText w:val="%1."/>
      <w:lvlJc w:val="left"/>
      <w:pPr>
        <w:ind w:left="116" w:hanging="290"/>
        <w:jc w:val="left"/>
      </w:pPr>
      <w:rPr>
        <w:rFonts w:ascii="Trebuchet MS" w:eastAsia="Trebuchet MS" w:hAnsi="Trebuchet MS" w:cs="Trebuchet MS" w:hint="default"/>
        <w:b/>
        <w:bCs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75EA19CA">
      <w:numFmt w:val="bullet"/>
      <w:lvlText w:val="•"/>
      <w:lvlJc w:val="left"/>
      <w:pPr>
        <w:ind w:left="1094" w:hanging="290"/>
      </w:pPr>
      <w:rPr>
        <w:rFonts w:hint="default"/>
        <w:lang w:val="pl-PL" w:eastAsia="en-US" w:bidi="ar-SA"/>
      </w:rPr>
    </w:lvl>
    <w:lvl w:ilvl="2" w:tplc="C6B6B5EE">
      <w:numFmt w:val="bullet"/>
      <w:lvlText w:val="•"/>
      <w:lvlJc w:val="left"/>
      <w:pPr>
        <w:ind w:left="2069" w:hanging="290"/>
      </w:pPr>
      <w:rPr>
        <w:rFonts w:hint="default"/>
        <w:lang w:val="pl-PL" w:eastAsia="en-US" w:bidi="ar-SA"/>
      </w:rPr>
    </w:lvl>
    <w:lvl w:ilvl="3" w:tplc="DD1AC692">
      <w:numFmt w:val="bullet"/>
      <w:lvlText w:val="•"/>
      <w:lvlJc w:val="left"/>
      <w:pPr>
        <w:ind w:left="3043" w:hanging="290"/>
      </w:pPr>
      <w:rPr>
        <w:rFonts w:hint="default"/>
        <w:lang w:val="pl-PL" w:eastAsia="en-US" w:bidi="ar-SA"/>
      </w:rPr>
    </w:lvl>
    <w:lvl w:ilvl="4" w:tplc="6C821B4E">
      <w:numFmt w:val="bullet"/>
      <w:lvlText w:val="•"/>
      <w:lvlJc w:val="left"/>
      <w:pPr>
        <w:ind w:left="4018" w:hanging="290"/>
      </w:pPr>
      <w:rPr>
        <w:rFonts w:hint="default"/>
        <w:lang w:val="pl-PL" w:eastAsia="en-US" w:bidi="ar-SA"/>
      </w:rPr>
    </w:lvl>
    <w:lvl w:ilvl="5" w:tplc="D6C4C6CE">
      <w:numFmt w:val="bullet"/>
      <w:lvlText w:val="•"/>
      <w:lvlJc w:val="left"/>
      <w:pPr>
        <w:ind w:left="4993" w:hanging="290"/>
      </w:pPr>
      <w:rPr>
        <w:rFonts w:hint="default"/>
        <w:lang w:val="pl-PL" w:eastAsia="en-US" w:bidi="ar-SA"/>
      </w:rPr>
    </w:lvl>
    <w:lvl w:ilvl="6" w:tplc="5C9437EE">
      <w:numFmt w:val="bullet"/>
      <w:lvlText w:val="•"/>
      <w:lvlJc w:val="left"/>
      <w:pPr>
        <w:ind w:left="5967" w:hanging="290"/>
      </w:pPr>
      <w:rPr>
        <w:rFonts w:hint="default"/>
        <w:lang w:val="pl-PL" w:eastAsia="en-US" w:bidi="ar-SA"/>
      </w:rPr>
    </w:lvl>
    <w:lvl w:ilvl="7" w:tplc="37BEEFAA">
      <w:numFmt w:val="bullet"/>
      <w:lvlText w:val="•"/>
      <w:lvlJc w:val="left"/>
      <w:pPr>
        <w:ind w:left="6942" w:hanging="290"/>
      </w:pPr>
      <w:rPr>
        <w:rFonts w:hint="default"/>
        <w:lang w:val="pl-PL" w:eastAsia="en-US" w:bidi="ar-SA"/>
      </w:rPr>
    </w:lvl>
    <w:lvl w:ilvl="8" w:tplc="0B647144">
      <w:numFmt w:val="bullet"/>
      <w:lvlText w:val="•"/>
      <w:lvlJc w:val="left"/>
      <w:pPr>
        <w:ind w:left="7916" w:hanging="290"/>
      </w:pPr>
      <w:rPr>
        <w:rFonts w:hint="default"/>
        <w:lang w:val="pl-PL" w:eastAsia="en-US" w:bidi="ar-SA"/>
      </w:rPr>
    </w:lvl>
  </w:abstractNum>
  <w:num w:numId="1" w16cid:durableId="8913793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0"/>
    <w:rsid w:val="00043F72"/>
    <w:rsid w:val="002D02E0"/>
    <w:rsid w:val="00784A2A"/>
    <w:rsid w:val="007C7A62"/>
    <w:rsid w:val="008E297F"/>
    <w:rsid w:val="00B90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C7D67"/>
  <w15:docId w15:val="{145DD4C7-BB72-4D3D-BEE6-4775458D6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rebuchet MS" w:eastAsia="Trebuchet MS" w:hAnsi="Trebuchet MS" w:cs="Trebuchet MS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Tytu">
    <w:name w:val="Title"/>
    <w:basedOn w:val="Normalny"/>
    <w:uiPriority w:val="10"/>
    <w:qFormat/>
    <w:pPr>
      <w:spacing w:before="76"/>
      <w:ind w:left="7" w:right="62"/>
      <w:jc w:val="center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pPr>
      <w:spacing w:before="1"/>
      <w:ind w:left="388" w:hanging="273"/>
    </w:pPr>
  </w:style>
  <w:style w:type="paragraph" w:customStyle="1" w:styleId="TableParagraph">
    <w:name w:val="Table Paragraph"/>
    <w:basedOn w:val="Normalny"/>
    <w:uiPriority w:val="1"/>
    <w:qFormat/>
    <w:pPr>
      <w:spacing w:before="34"/>
      <w:ind w:left="5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318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Beata Haziak</dc:creator>
  <cp:lastModifiedBy>Beata Haziak</cp:lastModifiedBy>
  <cp:revision>3</cp:revision>
  <dcterms:created xsi:type="dcterms:W3CDTF">2023-11-10T12:53:00Z</dcterms:created>
  <dcterms:modified xsi:type="dcterms:W3CDTF">2023-11-10T13:06:00Z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2023-11-09T00:00:00Z</vt:filetime>
  </property>
  <property fmtid="{D5CDD505-2E9C-101B-9397-08002B2CF9AE}" pid="3" name="Creator">
    <vt:lpwstr>Writer</vt:lpwstr>
  </property>
  <property fmtid="{D5CDD505-2E9C-101B-9397-08002B2CF9AE}" pid="4" name="LastSaved">
    <vt:filetime>2023-11-10T00:00:00Z</vt:filetime>
  </property>
  <property fmtid="{D5CDD505-2E9C-101B-9397-08002B2CF9AE}" pid="5" name="Producer">
    <vt:lpwstr>LibreOffice 7.5</vt:lpwstr>
  </property>
</Properties>
</file>