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40B7" w14:textId="77777777" w:rsidR="000D4AE2" w:rsidRPr="00A96A49" w:rsidRDefault="000D4AE2" w:rsidP="000D4AE2">
      <w:pPr>
        <w:pStyle w:val="Style7"/>
        <w:widowControl/>
        <w:spacing w:line="276" w:lineRule="auto"/>
        <w:ind w:left="346"/>
        <w:jc w:val="right"/>
        <w:rPr>
          <w:b/>
          <w:u w:val="single"/>
        </w:rPr>
      </w:pPr>
      <w:r w:rsidRPr="00A96A49">
        <w:rPr>
          <w:b/>
          <w:u w:val="single"/>
        </w:rPr>
        <w:t>Projekt</w:t>
      </w:r>
    </w:p>
    <w:p w14:paraId="2D8B6221" w14:textId="77777777" w:rsidR="000D4AE2" w:rsidRPr="00A96A49" w:rsidRDefault="000D4AE2" w:rsidP="000D4AE2">
      <w:pPr>
        <w:pStyle w:val="Style7"/>
        <w:widowControl/>
        <w:spacing w:line="276" w:lineRule="auto"/>
        <w:ind w:left="346"/>
      </w:pPr>
    </w:p>
    <w:p w14:paraId="574067ED" w14:textId="77777777" w:rsidR="000D4AE2" w:rsidRPr="00A96A49" w:rsidRDefault="000D4AE2" w:rsidP="000D4AE2">
      <w:pPr>
        <w:pStyle w:val="Style7"/>
        <w:widowControl/>
        <w:tabs>
          <w:tab w:val="left" w:leader="dot" w:pos="3029"/>
        </w:tabs>
        <w:spacing w:line="276" w:lineRule="auto"/>
        <w:ind w:left="346"/>
        <w:jc w:val="center"/>
        <w:rPr>
          <w:rStyle w:val="FontStyle13"/>
          <w:sz w:val="24"/>
          <w:szCs w:val="24"/>
        </w:rPr>
      </w:pPr>
    </w:p>
    <w:p w14:paraId="5CDFC411" w14:textId="77777777" w:rsidR="000D4AE2" w:rsidRPr="00A96A49" w:rsidRDefault="000D4AE2" w:rsidP="000D4AE2">
      <w:pPr>
        <w:pStyle w:val="Style7"/>
        <w:widowControl/>
        <w:tabs>
          <w:tab w:val="left" w:leader="dot" w:pos="3029"/>
        </w:tabs>
        <w:spacing w:line="276" w:lineRule="auto"/>
        <w:ind w:left="346"/>
        <w:jc w:val="center"/>
        <w:rPr>
          <w:rStyle w:val="FontStyle13"/>
          <w:sz w:val="24"/>
          <w:szCs w:val="24"/>
        </w:rPr>
      </w:pPr>
      <w:r w:rsidRPr="00A96A49">
        <w:rPr>
          <w:rStyle w:val="FontStyle13"/>
          <w:sz w:val="24"/>
          <w:szCs w:val="24"/>
        </w:rPr>
        <w:t>UCHWAŁA NR ……………………..</w:t>
      </w:r>
    </w:p>
    <w:p w14:paraId="0F719945" w14:textId="77777777" w:rsidR="000D4AE2" w:rsidRPr="00A96A49" w:rsidRDefault="000D4AE2" w:rsidP="000D4AE2">
      <w:pPr>
        <w:pStyle w:val="Style7"/>
        <w:widowControl/>
        <w:spacing w:line="276" w:lineRule="auto"/>
        <w:ind w:left="350"/>
        <w:jc w:val="center"/>
        <w:rPr>
          <w:rStyle w:val="FontStyle13"/>
          <w:sz w:val="24"/>
          <w:szCs w:val="24"/>
        </w:rPr>
      </w:pPr>
      <w:r w:rsidRPr="00A96A49">
        <w:rPr>
          <w:rStyle w:val="FontStyle13"/>
          <w:sz w:val="24"/>
          <w:szCs w:val="24"/>
        </w:rPr>
        <w:t>RADY GMINY KOBIERZYCE</w:t>
      </w:r>
    </w:p>
    <w:p w14:paraId="14119E6C" w14:textId="0A548E98" w:rsidR="000D4AE2" w:rsidRPr="00A96A49" w:rsidRDefault="00C336B6" w:rsidP="000D4AE2">
      <w:pPr>
        <w:pStyle w:val="Style5"/>
        <w:widowControl/>
        <w:spacing w:line="276" w:lineRule="auto"/>
        <w:ind w:left="341"/>
        <w:jc w:val="center"/>
        <w:rPr>
          <w:rStyle w:val="FontStyle14"/>
        </w:rPr>
      </w:pPr>
      <w:r>
        <w:rPr>
          <w:rStyle w:val="FontStyle14"/>
        </w:rPr>
        <w:t xml:space="preserve">z dnia </w:t>
      </w:r>
      <w:r w:rsidR="00E93C33">
        <w:rPr>
          <w:rStyle w:val="FontStyle14"/>
        </w:rPr>
        <w:t>…  …………… 202</w:t>
      </w:r>
      <w:r w:rsidR="00C93346">
        <w:rPr>
          <w:rStyle w:val="FontStyle14"/>
        </w:rPr>
        <w:t>5</w:t>
      </w:r>
      <w:r w:rsidR="000D4AE2" w:rsidRPr="00A96A49">
        <w:rPr>
          <w:rStyle w:val="FontStyle14"/>
        </w:rPr>
        <w:t>r.</w:t>
      </w:r>
    </w:p>
    <w:p w14:paraId="02F74B1D" w14:textId="77777777" w:rsidR="000D4AE2" w:rsidRPr="00A96A49" w:rsidRDefault="000D4AE2" w:rsidP="000D4AE2">
      <w:pPr>
        <w:pStyle w:val="Style5"/>
        <w:widowControl/>
        <w:spacing w:line="276" w:lineRule="auto"/>
        <w:ind w:left="341"/>
        <w:jc w:val="center"/>
        <w:rPr>
          <w:rStyle w:val="FontStyle14"/>
        </w:rPr>
      </w:pPr>
    </w:p>
    <w:p w14:paraId="64093BA6" w14:textId="77777777" w:rsidR="0060185E" w:rsidRDefault="000D4AE2" w:rsidP="000D4AE2">
      <w:pPr>
        <w:pStyle w:val="Style5"/>
        <w:widowControl/>
        <w:spacing w:line="276" w:lineRule="auto"/>
        <w:ind w:left="341"/>
        <w:jc w:val="center"/>
        <w:rPr>
          <w:rStyle w:val="FontStyle13"/>
          <w:sz w:val="24"/>
          <w:szCs w:val="24"/>
        </w:rPr>
      </w:pPr>
      <w:r w:rsidRPr="00A96A49">
        <w:rPr>
          <w:rStyle w:val="FontStyle13"/>
          <w:sz w:val="24"/>
          <w:szCs w:val="24"/>
        </w:rPr>
        <w:t>w sprawie uchwalenia rocznego programu współpracy z organizacjami pozarządowymi oraz podmiotami prowadzącymi działalnoś</w:t>
      </w:r>
      <w:r w:rsidR="0060185E">
        <w:rPr>
          <w:rStyle w:val="FontStyle13"/>
          <w:sz w:val="24"/>
          <w:szCs w:val="24"/>
        </w:rPr>
        <w:t xml:space="preserve">ć pożytku publicznego </w:t>
      </w:r>
    </w:p>
    <w:p w14:paraId="51423E46" w14:textId="350A3DBA" w:rsidR="000D4AE2" w:rsidRPr="0035655F" w:rsidRDefault="00E93C33" w:rsidP="000D4AE2">
      <w:pPr>
        <w:pStyle w:val="Style5"/>
        <w:widowControl/>
        <w:spacing w:line="276" w:lineRule="auto"/>
        <w:ind w:left="341"/>
        <w:jc w:val="center"/>
        <w:rPr>
          <w:rStyle w:val="FontStyle13"/>
          <w:b w:val="0"/>
          <w:bCs w:val="0"/>
          <w:sz w:val="24"/>
          <w:szCs w:val="24"/>
        </w:rPr>
      </w:pPr>
      <w:r>
        <w:rPr>
          <w:rStyle w:val="FontStyle13"/>
          <w:sz w:val="24"/>
          <w:szCs w:val="24"/>
        </w:rPr>
        <w:t xml:space="preserve">na </w:t>
      </w:r>
      <w:r w:rsidRPr="0035655F">
        <w:rPr>
          <w:rStyle w:val="FontStyle13"/>
          <w:sz w:val="24"/>
          <w:szCs w:val="24"/>
        </w:rPr>
        <w:t>rok 20</w:t>
      </w:r>
      <w:r w:rsidR="00CC091D" w:rsidRPr="0035655F">
        <w:rPr>
          <w:rStyle w:val="FontStyle13"/>
          <w:sz w:val="24"/>
          <w:szCs w:val="24"/>
        </w:rPr>
        <w:t>2</w:t>
      </w:r>
      <w:r w:rsidR="00C93346">
        <w:rPr>
          <w:rStyle w:val="FontStyle13"/>
          <w:sz w:val="24"/>
          <w:szCs w:val="24"/>
        </w:rPr>
        <w:t>6</w:t>
      </w:r>
    </w:p>
    <w:p w14:paraId="755BF4A5" w14:textId="77777777" w:rsidR="000D4AE2" w:rsidRPr="0035655F" w:rsidRDefault="000D4AE2" w:rsidP="000D4AE2">
      <w:pPr>
        <w:pStyle w:val="Style4"/>
        <w:widowControl/>
        <w:spacing w:line="276" w:lineRule="auto"/>
        <w:ind w:left="355"/>
      </w:pPr>
    </w:p>
    <w:p w14:paraId="63C54963" w14:textId="77777777" w:rsidR="000D4AE2" w:rsidRPr="0035655F" w:rsidRDefault="000D4AE2" w:rsidP="000D4AE2">
      <w:pPr>
        <w:pStyle w:val="Style4"/>
        <w:widowControl/>
        <w:spacing w:line="276" w:lineRule="auto"/>
        <w:ind w:left="355"/>
      </w:pPr>
    </w:p>
    <w:p w14:paraId="229D4717" w14:textId="7FAC91E1" w:rsidR="000D4AE2" w:rsidRPr="0035655F" w:rsidRDefault="000D4AE2" w:rsidP="000D4AE2">
      <w:pPr>
        <w:pStyle w:val="Style4"/>
        <w:widowControl/>
        <w:spacing w:line="250" w:lineRule="exact"/>
        <w:ind w:firstLine="0"/>
        <w:rPr>
          <w:rStyle w:val="FontStyle29"/>
          <w:color w:val="auto"/>
          <w:sz w:val="24"/>
          <w:szCs w:val="24"/>
        </w:rPr>
      </w:pPr>
      <w:r w:rsidRPr="0035655F">
        <w:rPr>
          <w:rStyle w:val="FontStyle29"/>
          <w:color w:val="auto"/>
          <w:sz w:val="24"/>
          <w:szCs w:val="24"/>
        </w:rPr>
        <w:t>Na podstawie art. 18 ust. 2 pkt.15 ustawy z dnia 8 marca 1990 r. o samorządzie gminny</w:t>
      </w:r>
      <w:r w:rsidR="00DB23F7" w:rsidRPr="0035655F">
        <w:rPr>
          <w:rStyle w:val="FontStyle29"/>
          <w:color w:val="auto"/>
          <w:sz w:val="24"/>
          <w:szCs w:val="24"/>
        </w:rPr>
        <w:t>m (Dz. U. z 202</w:t>
      </w:r>
      <w:r w:rsidR="00AE5457">
        <w:rPr>
          <w:rStyle w:val="FontStyle29"/>
          <w:color w:val="auto"/>
          <w:sz w:val="24"/>
          <w:szCs w:val="24"/>
        </w:rPr>
        <w:t>5</w:t>
      </w:r>
      <w:r w:rsidRPr="0035655F">
        <w:rPr>
          <w:rStyle w:val="FontStyle29"/>
          <w:color w:val="auto"/>
          <w:sz w:val="24"/>
          <w:szCs w:val="24"/>
        </w:rPr>
        <w:t>r. poz.</w:t>
      </w:r>
      <w:r w:rsidR="00DB23F7" w:rsidRPr="0035655F">
        <w:rPr>
          <w:rStyle w:val="FontStyle29"/>
          <w:color w:val="auto"/>
          <w:sz w:val="24"/>
          <w:szCs w:val="24"/>
        </w:rPr>
        <w:t xml:space="preserve"> </w:t>
      </w:r>
      <w:r w:rsidR="00504DE1">
        <w:rPr>
          <w:rStyle w:val="FontStyle29"/>
          <w:color w:val="auto"/>
          <w:sz w:val="24"/>
          <w:szCs w:val="24"/>
        </w:rPr>
        <w:t>1</w:t>
      </w:r>
      <w:r w:rsidR="00AE5457">
        <w:rPr>
          <w:rStyle w:val="FontStyle29"/>
          <w:color w:val="auto"/>
          <w:sz w:val="24"/>
          <w:szCs w:val="24"/>
        </w:rPr>
        <w:t>153</w:t>
      </w:r>
      <w:r w:rsidRPr="0035655F">
        <w:rPr>
          <w:rStyle w:val="FontStyle29"/>
          <w:color w:val="auto"/>
          <w:sz w:val="24"/>
          <w:szCs w:val="24"/>
        </w:rPr>
        <w:t>) oraz art. 5a ust. 1 ustawy z dnia 24 kwietnia 2003 r. o działalności pożytku publicznego i o wolontariaci</w:t>
      </w:r>
      <w:r w:rsidR="00840BE7" w:rsidRPr="0035655F">
        <w:rPr>
          <w:rStyle w:val="FontStyle29"/>
          <w:color w:val="auto"/>
          <w:sz w:val="24"/>
          <w:szCs w:val="24"/>
        </w:rPr>
        <w:t>e (Dz. U. z 202</w:t>
      </w:r>
      <w:r w:rsidR="00504DE1">
        <w:rPr>
          <w:rStyle w:val="FontStyle29"/>
          <w:color w:val="auto"/>
          <w:sz w:val="24"/>
          <w:szCs w:val="24"/>
        </w:rPr>
        <w:t>4</w:t>
      </w:r>
      <w:r w:rsidR="00840BE7" w:rsidRPr="0035655F">
        <w:rPr>
          <w:rStyle w:val="FontStyle29"/>
          <w:color w:val="auto"/>
          <w:sz w:val="24"/>
          <w:szCs w:val="24"/>
        </w:rPr>
        <w:t xml:space="preserve">r., poz. </w:t>
      </w:r>
      <w:r w:rsidR="00504DE1">
        <w:rPr>
          <w:rStyle w:val="FontStyle29"/>
          <w:color w:val="auto"/>
          <w:sz w:val="24"/>
          <w:szCs w:val="24"/>
        </w:rPr>
        <w:t>1491</w:t>
      </w:r>
      <w:r w:rsidRPr="0035655F">
        <w:rPr>
          <w:rStyle w:val="FontStyle29"/>
          <w:color w:val="auto"/>
          <w:sz w:val="24"/>
          <w:szCs w:val="24"/>
        </w:rPr>
        <w:t>) Rada Gminy Kobierzyce uchwala, co następuje:</w:t>
      </w:r>
    </w:p>
    <w:p w14:paraId="06BCF4F5" w14:textId="7BABB48E" w:rsidR="000D4AE2" w:rsidRPr="0035655F" w:rsidRDefault="000D4AE2" w:rsidP="000D4AE2">
      <w:pPr>
        <w:pStyle w:val="Style5"/>
        <w:widowControl/>
        <w:spacing w:before="115" w:line="250" w:lineRule="exact"/>
        <w:jc w:val="both"/>
        <w:rPr>
          <w:rStyle w:val="FontStyle29"/>
          <w:color w:val="auto"/>
          <w:sz w:val="24"/>
          <w:szCs w:val="24"/>
        </w:rPr>
      </w:pPr>
      <w:r w:rsidRPr="0035655F">
        <w:rPr>
          <w:rStyle w:val="FontStyle28"/>
          <w:color w:val="auto"/>
          <w:sz w:val="24"/>
          <w:szCs w:val="24"/>
        </w:rPr>
        <w:t xml:space="preserve">§1. </w:t>
      </w:r>
      <w:r w:rsidRPr="0035655F">
        <w:rPr>
          <w:rStyle w:val="FontStyle29"/>
          <w:color w:val="auto"/>
          <w:sz w:val="24"/>
          <w:szCs w:val="24"/>
        </w:rPr>
        <w:t>Uchwala się roczny program współpracy z organizacjami pozarządowymi oraz podmiotami, o których mowa w art. 3 ust. 3 ustawy z dnia 24 kwietnia 2003r. o działalności pożytku publicznego i o wolontariaci</w:t>
      </w:r>
      <w:r w:rsidR="008D3736" w:rsidRPr="0035655F">
        <w:rPr>
          <w:rStyle w:val="FontStyle29"/>
          <w:color w:val="auto"/>
          <w:sz w:val="24"/>
          <w:szCs w:val="24"/>
        </w:rPr>
        <w:t xml:space="preserve">e </w:t>
      </w:r>
      <w:r w:rsidR="00840BE7" w:rsidRPr="0035655F">
        <w:t>(Dz. U. z 202</w:t>
      </w:r>
      <w:r w:rsidR="00504DE1">
        <w:t>4</w:t>
      </w:r>
      <w:r w:rsidR="0012411F" w:rsidRPr="0035655F">
        <w:t>r.</w:t>
      </w:r>
      <w:r w:rsidR="00840BE7" w:rsidRPr="0035655F">
        <w:t xml:space="preserve">, poz. </w:t>
      </w:r>
      <w:r w:rsidR="00504DE1">
        <w:t>1491</w:t>
      </w:r>
      <w:r w:rsidR="0012411F" w:rsidRPr="0035655F">
        <w:t>)</w:t>
      </w:r>
      <w:r w:rsidRPr="0035655F">
        <w:rPr>
          <w:rStyle w:val="FontStyle29"/>
          <w:color w:val="auto"/>
          <w:sz w:val="24"/>
          <w:szCs w:val="24"/>
        </w:rPr>
        <w:t xml:space="preserve"> zgodnie </w:t>
      </w:r>
      <w:r w:rsidR="009F4180" w:rsidRPr="0035655F">
        <w:rPr>
          <w:rStyle w:val="FontStyle29"/>
          <w:color w:val="auto"/>
          <w:sz w:val="24"/>
          <w:szCs w:val="24"/>
        </w:rPr>
        <w:br/>
      </w:r>
      <w:r w:rsidRPr="0035655F">
        <w:rPr>
          <w:rStyle w:val="FontStyle29"/>
          <w:color w:val="auto"/>
          <w:sz w:val="24"/>
          <w:szCs w:val="24"/>
        </w:rPr>
        <w:t>z załącznikiem do niniejszej uchwały.</w:t>
      </w:r>
    </w:p>
    <w:p w14:paraId="1A0E05F1" w14:textId="053AA174" w:rsidR="000D4AE2" w:rsidRPr="0035655F" w:rsidRDefault="000D4AE2" w:rsidP="000D4AE2">
      <w:pPr>
        <w:pStyle w:val="Style4"/>
        <w:widowControl/>
        <w:spacing w:before="144" w:line="240" w:lineRule="auto"/>
        <w:ind w:firstLine="0"/>
        <w:rPr>
          <w:rStyle w:val="FontStyle29"/>
          <w:color w:val="auto"/>
          <w:sz w:val="24"/>
          <w:szCs w:val="24"/>
        </w:rPr>
      </w:pPr>
      <w:r w:rsidRPr="0035655F">
        <w:rPr>
          <w:rStyle w:val="FontStyle28"/>
          <w:color w:val="auto"/>
          <w:sz w:val="24"/>
          <w:szCs w:val="24"/>
        </w:rPr>
        <w:t xml:space="preserve">§2. </w:t>
      </w:r>
      <w:r w:rsidRPr="0035655F">
        <w:rPr>
          <w:rStyle w:val="FontStyle29"/>
          <w:color w:val="auto"/>
          <w:sz w:val="24"/>
          <w:szCs w:val="24"/>
        </w:rPr>
        <w:t>Wykonanie uchwały powierza się Wójtowi Gminy Kobierzyce .</w:t>
      </w:r>
    </w:p>
    <w:p w14:paraId="2706A51A" w14:textId="05B4711D" w:rsidR="000D4AE2" w:rsidRPr="0035655F" w:rsidRDefault="000D4AE2" w:rsidP="000D4AE2">
      <w:pPr>
        <w:pStyle w:val="Style4"/>
        <w:widowControl/>
        <w:spacing w:before="144" w:line="240" w:lineRule="auto"/>
        <w:ind w:firstLine="0"/>
        <w:rPr>
          <w:rStyle w:val="FontStyle29"/>
          <w:color w:val="auto"/>
          <w:sz w:val="24"/>
          <w:szCs w:val="24"/>
        </w:rPr>
      </w:pPr>
      <w:r w:rsidRPr="0035655F">
        <w:rPr>
          <w:rStyle w:val="FontStyle28"/>
          <w:color w:val="auto"/>
          <w:sz w:val="24"/>
          <w:szCs w:val="24"/>
        </w:rPr>
        <w:t xml:space="preserve">§ 3. </w:t>
      </w:r>
      <w:r w:rsidRPr="0035655F">
        <w:rPr>
          <w:rStyle w:val="FontStyle29"/>
          <w:color w:val="auto"/>
          <w:sz w:val="24"/>
          <w:szCs w:val="24"/>
        </w:rPr>
        <w:t xml:space="preserve">Uchwała wchodzi w życie z dniem podjęcia z mocą obowiązującą od 1 </w:t>
      </w:r>
      <w:r w:rsidR="00840BE7" w:rsidRPr="0035655F">
        <w:rPr>
          <w:rStyle w:val="FontStyle29"/>
          <w:color w:val="auto"/>
          <w:sz w:val="24"/>
          <w:szCs w:val="24"/>
        </w:rPr>
        <w:t>stycznia 202</w:t>
      </w:r>
      <w:r w:rsidR="00C93346">
        <w:rPr>
          <w:rStyle w:val="FontStyle29"/>
          <w:color w:val="auto"/>
          <w:sz w:val="24"/>
          <w:szCs w:val="24"/>
        </w:rPr>
        <w:t xml:space="preserve">6 </w:t>
      </w:r>
      <w:r w:rsidRPr="0035655F">
        <w:rPr>
          <w:rStyle w:val="FontStyle29"/>
          <w:color w:val="auto"/>
          <w:sz w:val="24"/>
          <w:szCs w:val="24"/>
        </w:rPr>
        <w:t>roku.</w:t>
      </w:r>
    </w:p>
    <w:p w14:paraId="44F892EA" w14:textId="77777777" w:rsidR="000D4AE2" w:rsidRPr="0035655F" w:rsidRDefault="000D4AE2" w:rsidP="000D4AE2">
      <w:pPr>
        <w:pStyle w:val="Style4"/>
        <w:widowControl/>
        <w:spacing w:line="276" w:lineRule="auto"/>
        <w:ind w:left="701" w:firstLine="0"/>
        <w:rPr>
          <w:rStyle w:val="FontStyle14"/>
          <w:sz w:val="24"/>
          <w:szCs w:val="24"/>
        </w:rPr>
        <w:sectPr w:rsidR="000D4AE2" w:rsidRPr="0035655F" w:rsidSect="00A679F0">
          <w:footerReference w:type="default" r:id="rId8"/>
          <w:headerReference w:type="first" r:id="rId9"/>
          <w:footerReference w:type="first" r:id="rId10"/>
          <w:pgSz w:w="11905" w:h="16837"/>
          <w:pgMar w:top="1417" w:right="1417" w:bottom="1417" w:left="1417" w:header="708" w:footer="708" w:gutter="0"/>
          <w:cols w:space="60"/>
          <w:noEndnote/>
          <w:titlePg/>
          <w:docGrid w:linePitch="326"/>
        </w:sectPr>
      </w:pPr>
    </w:p>
    <w:p w14:paraId="0F28E4E4" w14:textId="77777777" w:rsidR="000D4AE2" w:rsidRPr="0035655F" w:rsidRDefault="000D4AE2" w:rsidP="000D4AE2">
      <w:pPr>
        <w:rPr>
          <w:rFonts w:ascii="Times New Roman" w:hAnsi="Times New Roman" w:cs="Times New Roman"/>
          <w:sz w:val="48"/>
          <w:szCs w:val="24"/>
        </w:rPr>
      </w:pPr>
    </w:p>
    <w:p w14:paraId="2EE1B60D" w14:textId="77777777" w:rsidR="000D4AE2" w:rsidRPr="0035655F" w:rsidRDefault="000D4AE2" w:rsidP="000D4AE2">
      <w:pPr>
        <w:spacing w:after="0"/>
        <w:jc w:val="center"/>
        <w:rPr>
          <w:rFonts w:ascii="Times New Roman" w:hAnsi="Times New Roman" w:cs="Times New Roman"/>
          <w:sz w:val="48"/>
          <w:szCs w:val="24"/>
        </w:rPr>
      </w:pPr>
    </w:p>
    <w:p w14:paraId="2411E58B" w14:textId="77777777" w:rsidR="000D4AE2" w:rsidRPr="0035655F" w:rsidRDefault="000D4AE2" w:rsidP="000D4AE2">
      <w:pPr>
        <w:spacing w:after="0"/>
        <w:jc w:val="center"/>
        <w:rPr>
          <w:rFonts w:ascii="Times New Roman" w:hAnsi="Times New Roman" w:cs="Times New Roman"/>
          <w:sz w:val="48"/>
          <w:szCs w:val="24"/>
        </w:rPr>
      </w:pPr>
    </w:p>
    <w:p w14:paraId="5D9FD0A6" w14:textId="77777777" w:rsidR="000D4AE2" w:rsidRPr="0035655F" w:rsidRDefault="000D4AE2" w:rsidP="000D4AE2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57145143" w14:textId="7690F73F" w:rsidR="000D4AE2" w:rsidRPr="0035655F" w:rsidRDefault="000D4AE2" w:rsidP="000D4AE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35655F">
        <w:rPr>
          <w:rFonts w:ascii="Times New Roman" w:hAnsi="Times New Roman" w:cs="Times New Roman"/>
          <w:b/>
          <w:sz w:val="44"/>
          <w:szCs w:val="24"/>
        </w:rPr>
        <w:t xml:space="preserve">ROCZNY PROGRAM WSPÓŁPRACY GMINY KOBIERZYCE </w:t>
      </w:r>
      <w:r w:rsidRPr="0035655F">
        <w:rPr>
          <w:rFonts w:ascii="Times New Roman" w:hAnsi="Times New Roman" w:cs="Times New Roman"/>
          <w:b/>
          <w:sz w:val="44"/>
          <w:szCs w:val="24"/>
        </w:rPr>
        <w:br/>
        <w:t xml:space="preserve">Z ORGANIZACJAMI POZARZĄDOWYMI ORAZ PODMIOTAMI WYMIENIONYMI </w:t>
      </w:r>
      <w:r w:rsidRPr="0035655F">
        <w:rPr>
          <w:rFonts w:ascii="Times New Roman" w:hAnsi="Times New Roman" w:cs="Times New Roman"/>
          <w:b/>
          <w:sz w:val="44"/>
          <w:szCs w:val="24"/>
        </w:rPr>
        <w:br/>
        <w:t xml:space="preserve">W ART. 3 UST. 3 USTAWY </w:t>
      </w:r>
      <w:r w:rsidRPr="0035655F">
        <w:rPr>
          <w:rFonts w:ascii="Times New Roman" w:hAnsi="Times New Roman" w:cs="Times New Roman"/>
          <w:b/>
          <w:sz w:val="44"/>
          <w:szCs w:val="24"/>
        </w:rPr>
        <w:br/>
        <w:t>O DZIAŁALNOŚCI POŻYTKU PUBLICZNE</w:t>
      </w:r>
      <w:r w:rsidR="001E3901" w:rsidRPr="0035655F">
        <w:rPr>
          <w:rFonts w:ascii="Times New Roman" w:hAnsi="Times New Roman" w:cs="Times New Roman"/>
          <w:b/>
          <w:sz w:val="44"/>
          <w:szCs w:val="24"/>
        </w:rPr>
        <w:t>G</w:t>
      </w:r>
      <w:r w:rsidR="002E4CC7" w:rsidRPr="0035655F">
        <w:rPr>
          <w:rFonts w:ascii="Times New Roman" w:hAnsi="Times New Roman" w:cs="Times New Roman"/>
          <w:b/>
          <w:sz w:val="44"/>
          <w:szCs w:val="24"/>
        </w:rPr>
        <w:t xml:space="preserve">O </w:t>
      </w:r>
      <w:r w:rsidR="00E93C33" w:rsidRPr="0035655F">
        <w:rPr>
          <w:rFonts w:ascii="Times New Roman" w:hAnsi="Times New Roman" w:cs="Times New Roman"/>
          <w:b/>
          <w:sz w:val="44"/>
          <w:szCs w:val="24"/>
        </w:rPr>
        <w:t xml:space="preserve">I O WOLONTARIACIE </w:t>
      </w:r>
      <w:r w:rsidR="00E93C33" w:rsidRPr="0035655F">
        <w:rPr>
          <w:rFonts w:ascii="Times New Roman" w:hAnsi="Times New Roman" w:cs="Times New Roman"/>
          <w:b/>
          <w:sz w:val="44"/>
          <w:szCs w:val="24"/>
        </w:rPr>
        <w:br/>
        <w:t xml:space="preserve">NA ROK </w:t>
      </w:r>
      <w:r w:rsidR="00CC091D" w:rsidRPr="0035655F">
        <w:rPr>
          <w:rFonts w:ascii="Times New Roman" w:hAnsi="Times New Roman" w:cs="Times New Roman"/>
          <w:b/>
          <w:sz w:val="44"/>
          <w:szCs w:val="24"/>
        </w:rPr>
        <w:t>202</w:t>
      </w:r>
      <w:r w:rsidR="00C93346">
        <w:rPr>
          <w:rFonts w:ascii="Times New Roman" w:hAnsi="Times New Roman" w:cs="Times New Roman"/>
          <w:b/>
          <w:sz w:val="44"/>
          <w:szCs w:val="24"/>
        </w:rPr>
        <w:t>6</w:t>
      </w:r>
    </w:p>
    <w:p w14:paraId="417E52D4" w14:textId="77777777" w:rsidR="000D4AE2" w:rsidRPr="0035655F" w:rsidRDefault="000D4AE2" w:rsidP="000D4AE2">
      <w:pPr>
        <w:rPr>
          <w:rFonts w:ascii="Times New Roman" w:hAnsi="Times New Roman" w:cs="Times New Roman"/>
          <w:sz w:val="24"/>
          <w:szCs w:val="24"/>
        </w:rPr>
      </w:pPr>
      <w:r w:rsidRPr="0035655F">
        <w:rPr>
          <w:rFonts w:ascii="Times New Roman" w:hAnsi="Times New Roman" w:cs="Times New Roman"/>
          <w:sz w:val="24"/>
          <w:szCs w:val="24"/>
        </w:rPr>
        <w:br w:type="page"/>
      </w:r>
    </w:p>
    <w:p w14:paraId="263C608A" w14:textId="77777777" w:rsidR="000D4AE2" w:rsidRDefault="000D4AE2" w:rsidP="000D4AE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E40C7">
        <w:rPr>
          <w:rFonts w:ascii="Times New Roman" w:hAnsi="Times New Roman" w:cs="Times New Roman"/>
          <w:b/>
          <w:sz w:val="36"/>
          <w:szCs w:val="24"/>
        </w:rPr>
        <w:lastRenderedPageBreak/>
        <w:t>SPIS TREŚCI</w:t>
      </w:r>
    </w:p>
    <w:p w14:paraId="75505995" w14:textId="77777777" w:rsidR="000D4AE2" w:rsidRPr="00FE40C7" w:rsidRDefault="000D4AE2" w:rsidP="000D4AE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2689A5F6" w14:textId="77777777" w:rsidR="000D4AE2" w:rsidRDefault="000D4AE2" w:rsidP="000D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B09986" w14:textId="59344278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</w:t>
      </w:r>
      <w:r w:rsidR="002D75D8">
        <w:rPr>
          <w:rFonts w:ascii="Times New Roman" w:hAnsi="Times New Roman" w:cs="Times New Roman"/>
          <w:sz w:val="24"/>
          <w:szCs w:val="24"/>
        </w:rPr>
        <w:t xml:space="preserve">E …………………………………………………………………... </w:t>
      </w:r>
      <w:r w:rsidR="00A35F3B">
        <w:rPr>
          <w:rFonts w:ascii="Times New Roman" w:hAnsi="Times New Roman" w:cs="Times New Roman"/>
          <w:sz w:val="24"/>
          <w:szCs w:val="24"/>
        </w:rPr>
        <w:t>4</w:t>
      </w:r>
    </w:p>
    <w:p w14:paraId="56FE6446" w14:textId="69373E63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GŁÓWNY I CELE SZC</w:t>
      </w:r>
      <w:r w:rsidR="002D75D8">
        <w:rPr>
          <w:rFonts w:ascii="Times New Roman" w:hAnsi="Times New Roman" w:cs="Times New Roman"/>
          <w:sz w:val="24"/>
          <w:szCs w:val="24"/>
        </w:rPr>
        <w:t xml:space="preserve">ZEGÓŁOWE PROGRAMU ………………………….. </w:t>
      </w:r>
      <w:r w:rsidR="00A35F3B">
        <w:rPr>
          <w:rFonts w:ascii="Times New Roman" w:hAnsi="Times New Roman" w:cs="Times New Roman"/>
          <w:sz w:val="24"/>
          <w:szCs w:val="24"/>
        </w:rPr>
        <w:t>4</w:t>
      </w:r>
    </w:p>
    <w:p w14:paraId="7859ACEA" w14:textId="38D56070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WSPÓŁP</w:t>
      </w:r>
      <w:r w:rsidR="002D75D8">
        <w:rPr>
          <w:rFonts w:ascii="Times New Roman" w:hAnsi="Times New Roman" w:cs="Times New Roman"/>
          <w:sz w:val="24"/>
          <w:szCs w:val="24"/>
        </w:rPr>
        <w:t xml:space="preserve">RACY …………………………………………………………... </w:t>
      </w:r>
      <w:r w:rsidR="00A35F3B">
        <w:rPr>
          <w:rFonts w:ascii="Times New Roman" w:hAnsi="Times New Roman" w:cs="Times New Roman"/>
          <w:sz w:val="24"/>
          <w:szCs w:val="24"/>
        </w:rPr>
        <w:t>4</w:t>
      </w:r>
    </w:p>
    <w:p w14:paraId="234B84E5" w14:textId="213F9364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ZAKES PRZEDMIOT</w:t>
      </w:r>
      <w:r w:rsidR="002D75D8">
        <w:rPr>
          <w:rFonts w:ascii="Times New Roman" w:hAnsi="Times New Roman" w:cs="Times New Roman"/>
          <w:sz w:val="24"/>
          <w:szCs w:val="24"/>
        </w:rPr>
        <w:t xml:space="preserve">OWY …………………………………………………..……... </w:t>
      </w:r>
      <w:r w:rsidR="00A35F3B">
        <w:rPr>
          <w:rFonts w:ascii="Times New Roman" w:hAnsi="Times New Roman" w:cs="Times New Roman"/>
          <w:sz w:val="24"/>
          <w:szCs w:val="24"/>
        </w:rPr>
        <w:t>5</w:t>
      </w:r>
    </w:p>
    <w:p w14:paraId="233610A5" w14:textId="4A9C8C5E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WSPÓŁPRA</w:t>
      </w:r>
      <w:r w:rsidR="002D75D8">
        <w:rPr>
          <w:rFonts w:ascii="Times New Roman" w:hAnsi="Times New Roman" w:cs="Times New Roman"/>
          <w:sz w:val="24"/>
          <w:szCs w:val="24"/>
        </w:rPr>
        <w:t xml:space="preserve">CY……………………………………………………...……... </w:t>
      </w:r>
      <w:r w:rsidR="00A35F3B">
        <w:rPr>
          <w:rFonts w:ascii="Times New Roman" w:hAnsi="Times New Roman" w:cs="Times New Roman"/>
          <w:sz w:val="24"/>
          <w:szCs w:val="24"/>
        </w:rPr>
        <w:t>5</w:t>
      </w:r>
    </w:p>
    <w:p w14:paraId="6C296068" w14:textId="0D995328" w:rsidR="000D4AE2" w:rsidRPr="00A679F0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PRIORYTETOWE ZADANIA </w:t>
      </w:r>
      <w:r w:rsidR="002D75D8">
        <w:rPr>
          <w:rFonts w:ascii="Times New Roman" w:hAnsi="Times New Roman" w:cs="Times New Roman"/>
          <w:sz w:val="24"/>
          <w:szCs w:val="24"/>
        </w:rPr>
        <w:t xml:space="preserve">PUBLICZNE ……………………….....……………. </w:t>
      </w:r>
      <w:r w:rsidR="00A35F3B">
        <w:rPr>
          <w:rFonts w:ascii="Times New Roman" w:hAnsi="Times New Roman" w:cs="Times New Roman"/>
          <w:sz w:val="24"/>
          <w:szCs w:val="24"/>
        </w:rPr>
        <w:t>6</w:t>
      </w:r>
    </w:p>
    <w:p w14:paraId="0A646727" w14:textId="06375905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REALIZACJI PRO</w:t>
      </w:r>
      <w:r w:rsidR="002D75D8">
        <w:rPr>
          <w:rFonts w:ascii="Times New Roman" w:hAnsi="Times New Roman" w:cs="Times New Roman"/>
          <w:sz w:val="24"/>
          <w:szCs w:val="24"/>
        </w:rPr>
        <w:t xml:space="preserve">GRAMU ……………………….....………….…………. </w:t>
      </w:r>
      <w:r w:rsidR="00A35F3B">
        <w:rPr>
          <w:rFonts w:ascii="Times New Roman" w:hAnsi="Times New Roman" w:cs="Times New Roman"/>
          <w:sz w:val="24"/>
          <w:szCs w:val="24"/>
        </w:rPr>
        <w:t>7</w:t>
      </w:r>
    </w:p>
    <w:p w14:paraId="48D5EFE6" w14:textId="13A3F202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REALIZACJI PROGRAMU …</w:t>
      </w:r>
      <w:r w:rsidR="002D75D8">
        <w:rPr>
          <w:rFonts w:ascii="Times New Roman" w:hAnsi="Times New Roman" w:cs="Times New Roman"/>
          <w:sz w:val="24"/>
          <w:szCs w:val="24"/>
        </w:rPr>
        <w:t xml:space="preserve">……………………................……………. </w:t>
      </w:r>
      <w:r w:rsidR="00A35F3B">
        <w:rPr>
          <w:rFonts w:ascii="Times New Roman" w:hAnsi="Times New Roman" w:cs="Times New Roman"/>
          <w:sz w:val="24"/>
          <w:szCs w:val="24"/>
        </w:rPr>
        <w:t>7</w:t>
      </w:r>
    </w:p>
    <w:p w14:paraId="52613540" w14:textId="5FA6A4C5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PLANOWANYCH NA REALIZACJĘ PROG</w:t>
      </w:r>
      <w:r w:rsidR="002D75D8">
        <w:rPr>
          <w:rFonts w:ascii="Times New Roman" w:hAnsi="Times New Roman" w:cs="Times New Roman"/>
          <w:sz w:val="24"/>
          <w:szCs w:val="24"/>
        </w:rPr>
        <w:t xml:space="preserve">RAMU …. </w:t>
      </w:r>
      <w:r w:rsidR="00A35F3B">
        <w:rPr>
          <w:rFonts w:ascii="Times New Roman" w:hAnsi="Times New Roman" w:cs="Times New Roman"/>
          <w:sz w:val="24"/>
          <w:szCs w:val="24"/>
        </w:rPr>
        <w:t>8</w:t>
      </w:r>
    </w:p>
    <w:p w14:paraId="7644CB43" w14:textId="415A64E2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OCENY REALIZACJI PO</w:t>
      </w:r>
      <w:r w:rsidR="002D75D8">
        <w:rPr>
          <w:rFonts w:ascii="Times New Roman" w:hAnsi="Times New Roman" w:cs="Times New Roman"/>
          <w:sz w:val="24"/>
          <w:szCs w:val="24"/>
        </w:rPr>
        <w:t xml:space="preserve">RGRAMU ………………………..........………. </w:t>
      </w:r>
      <w:r w:rsidR="00A35F3B">
        <w:rPr>
          <w:rFonts w:ascii="Times New Roman" w:hAnsi="Times New Roman" w:cs="Times New Roman"/>
          <w:sz w:val="24"/>
          <w:szCs w:val="24"/>
        </w:rPr>
        <w:t>8</w:t>
      </w:r>
    </w:p>
    <w:p w14:paraId="4836C293" w14:textId="12596BA4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SPOSOBIE TWORZENIA PROGRAMU ORAZ O PRZEBIEGU KONSULTACJI </w:t>
      </w:r>
      <w:r w:rsidR="002D75D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………………………………………………………...……………. </w:t>
      </w:r>
      <w:r w:rsidR="00A35F3B">
        <w:rPr>
          <w:rFonts w:ascii="Times New Roman" w:hAnsi="Times New Roman" w:cs="Times New Roman"/>
          <w:sz w:val="24"/>
          <w:szCs w:val="24"/>
        </w:rPr>
        <w:t>8</w:t>
      </w:r>
    </w:p>
    <w:p w14:paraId="77D35758" w14:textId="406C035D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 POWOŁYWANIA I ZASAD </w:t>
      </w:r>
      <w:r w:rsidR="002D75D8">
        <w:rPr>
          <w:rFonts w:ascii="Times New Roman" w:hAnsi="Times New Roman" w:cs="Times New Roman"/>
          <w:sz w:val="24"/>
          <w:szCs w:val="24"/>
        </w:rPr>
        <w:t>DZIAŁANIA KOMISJI KONKURSOWEJ DO</w:t>
      </w:r>
      <w:r>
        <w:rPr>
          <w:rFonts w:ascii="Times New Roman" w:hAnsi="Times New Roman" w:cs="Times New Roman"/>
          <w:sz w:val="24"/>
          <w:szCs w:val="24"/>
        </w:rPr>
        <w:t xml:space="preserve"> OPINIOWANIA OFERT W OTWART</w:t>
      </w:r>
      <w:r w:rsidR="002D75D8">
        <w:rPr>
          <w:rFonts w:ascii="Times New Roman" w:hAnsi="Times New Roman" w:cs="Times New Roman"/>
          <w:sz w:val="24"/>
          <w:szCs w:val="24"/>
        </w:rPr>
        <w:t xml:space="preserve">YCH KONKURSACH OFERT ……………. </w:t>
      </w:r>
      <w:r w:rsidR="00A35F3B">
        <w:rPr>
          <w:rFonts w:ascii="Times New Roman" w:hAnsi="Times New Roman" w:cs="Times New Roman"/>
          <w:sz w:val="24"/>
          <w:szCs w:val="24"/>
        </w:rPr>
        <w:t>8</w:t>
      </w:r>
    </w:p>
    <w:p w14:paraId="01CAB1ED" w14:textId="7C90393E" w:rsidR="000D4AE2" w:rsidRDefault="000D4AE2" w:rsidP="000D4A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</w:t>
      </w:r>
      <w:r w:rsidR="002D75D8">
        <w:rPr>
          <w:rFonts w:ascii="Times New Roman" w:hAnsi="Times New Roman" w:cs="Times New Roman"/>
          <w:sz w:val="24"/>
          <w:szCs w:val="24"/>
        </w:rPr>
        <w:t xml:space="preserve">ŃCOWE ……………………………………....……………. </w:t>
      </w:r>
      <w:r w:rsidR="00A35F3B">
        <w:rPr>
          <w:rFonts w:ascii="Times New Roman" w:hAnsi="Times New Roman" w:cs="Times New Roman"/>
          <w:sz w:val="24"/>
          <w:szCs w:val="24"/>
        </w:rPr>
        <w:t>8</w:t>
      </w:r>
    </w:p>
    <w:p w14:paraId="58187463" w14:textId="77777777" w:rsidR="000D4AE2" w:rsidRDefault="000D4AE2" w:rsidP="000D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35E903" w14:textId="77777777" w:rsidR="000D4AE2" w:rsidRPr="00FE40C7" w:rsidRDefault="000D4AE2" w:rsidP="000D4AE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0C7">
        <w:rPr>
          <w:rFonts w:ascii="Times New Roman" w:hAnsi="Times New Roman" w:cs="Times New Roman"/>
          <w:b/>
          <w:sz w:val="24"/>
          <w:szCs w:val="24"/>
        </w:rPr>
        <w:lastRenderedPageBreak/>
        <w:t>WPROWADZENIE</w:t>
      </w:r>
      <w:r w:rsidRPr="00FE40C7">
        <w:rPr>
          <w:rFonts w:ascii="Times New Roman" w:hAnsi="Times New Roman" w:cs="Times New Roman"/>
          <w:b/>
          <w:sz w:val="24"/>
          <w:szCs w:val="24"/>
        </w:rPr>
        <w:tab/>
      </w:r>
    </w:p>
    <w:p w14:paraId="5838E9E9" w14:textId="4AEC8773" w:rsidR="000D4AE2" w:rsidRPr="00FE40C7" w:rsidRDefault="000D4AE2" w:rsidP="000D4AE2">
      <w:pPr>
        <w:pStyle w:val="Akapitzlist"/>
        <w:spacing w:after="0"/>
        <w:jc w:val="both"/>
        <w:rPr>
          <w:rStyle w:val="FontStyle34"/>
          <w:rFonts w:cs="Times New Roman"/>
          <w:sz w:val="24"/>
          <w:szCs w:val="24"/>
        </w:rPr>
      </w:pPr>
      <w:r w:rsidRPr="00FE40C7">
        <w:rPr>
          <w:rStyle w:val="FontStyle37"/>
          <w:rFonts w:cs="Times New Roman"/>
          <w:sz w:val="24"/>
          <w:szCs w:val="24"/>
        </w:rPr>
        <w:t xml:space="preserve">Współpraca Gminy Kobierzyce z organizacjami pozarządowymi oraz podmiotami, </w:t>
      </w:r>
      <w:r w:rsidR="00325E67">
        <w:rPr>
          <w:rStyle w:val="FontStyle37"/>
          <w:rFonts w:cs="Times New Roman"/>
          <w:sz w:val="24"/>
          <w:szCs w:val="24"/>
        </w:rPr>
        <w:br/>
      </w:r>
      <w:r w:rsidRPr="00FE40C7">
        <w:rPr>
          <w:rStyle w:val="FontStyle37"/>
          <w:rFonts w:cs="Times New Roman"/>
          <w:sz w:val="24"/>
          <w:szCs w:val="24"/>
        </w:rPr>
        <w:t xml:space="preserve">o których mowa w </w:t>
      </w:r>
      <w:r w:rsidRPr="00FE40C7">
        <w:rPr>
          <w:rStyle w:val="FontStyle34"/>
          <w:rFonts w:cs="Times New Roman"/>
          <w:sz w:val="24"/>
          <w:szCs w:val="24"/>
        </w:rPr>
        <w:t xml:space="preserve">art. 3 ust. 3 ustawy z dnia 24 kwietnia 2003 r. o działalności pożytku publicznego i o wolontariacie służy umacnianiu roli mieszkańców </w:t>
      </w:r>
      <w:r>
        <w:rPr>
          <w:rStyle w:val="FontStyle34"/>
          <w:rFonts w:cs="Times New Roman"/>
          <w:sz w:val="24"/>
          <w:szCs w:val="24"/>
        </w:rPr>
        <w:t>G</w:t>
      </w:r>
      <w:r w:rsidRPr="00FE40C7">
        <w:rPr>
          <w:rStyle w:val="FontStyle34"/>
          <w:rFonts w:cs="Times New Roman"/>
          <w:sz w:val="24"/>
          <w:szCs w:val="24"/>
        </w:rPr>
        <w:t>miny w procesie tworzenia więzi społecznych oraz zaspokajaniu potrzeb różnych grup społeczności lokalnej. Niniejszy Program jest wyrazem polityki władz Gminy wobec organizacji pozarządowych i innych podmiotów prowadzących działalność pożytku publicznego, polityki zmierzającej do zapewnienia im jak najlepszych możliwości do działania, rozwoju oraz wzajemnej współpracy.</w:t>
      </w:r>
    </w:p>
    <w:p w14:paraId="1A7276F9" w14:textId="77777777" w:rsidR="000D4AE2" w:rsidRPr="00FE40C7" w:rsidRDefault="000D4AE2" w:rsidP="000D4AE2">
      <w:pPr>
        <w:pStyle w:val="Style11"/>
        <w:widowControl/>
        <w:spacing w:line="240" w:lineRule="auto"/>
        <w:ind w:left="360"/>
        <w:jc w:val="both"/>
        <w:rPr>
          <w:rStyle w:val="FontStyle34"/>
        </w:rPr>
      </w:pPr>
    </w:p>
    <w:p w14:paraId="344AF471" w14:textId="77777777" w:rsidR="000D4AE2" w:rsidRPr="001A64DE" w:rsidRDefault="000D4AE2" w:rsidP="000D4AE2">
      <w:pPr>
        <w:pStyle w:val="Style25"/>
        <w:widowControl/>
        <w:numPr>
          <w:ilvl w:val="0"/>
          <w:numId w:val="3"/>
        </w:numPr>
        <w:tabs>
          <w:tab w:val="left" w:pos="1080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Ilekroć w Programie jest mowa o:</w:t>
      </w:r>
    </w:p>
    <w:p w14:paraId="3A905F8E" w14:textId="1D856C5D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color w:val="FF0000"/>
          <w:sz w:val="24"/>
        </w:rPr>
      </w:pPr>
      <w:r w:rsidRPr="001A64DE">
        <w:rPr>
          <w:rStyle w:val="FontStyle34"/>
          <w:sz w:val="24"/>
        </w:rPr>
        <w:t>Ustawie - należy przez to rozumieć ustawę z 24 kwietnia 2003 r. o działalności pożytku publiczneg</w:t>
      </w:r>
      <w:r w:rsidR="00110884">
        <w:rPr>
          <w:rStyle w:val="FontStyle34"/>
          <w:sz w:val="24"/>
        </w:rPr>
        <w:t>o i o wolontariacie (</w:t>
      </w:r>
      <w:r w:rsidR="00840BE7">
        <w:rPr>
          <w:rStyle w:val="FontStyle34"/>
          <w:sz w:val="24"/>
        </w:rPr>
        <w:t>Dz. U. z 202</w:t>
      </w:r>
      <w:r w:rsidR="00504DE1">
        <w:rPr>
          <w:rStyle w:val="FontStyle34"/>
          <w:sz w:val="24"/>
        </w:rPr>
        <w:t>4</w:t>
      </w:r>
      <w:r w:rsidR="00840BE7">
        <w:rPr>
          <w:rStyle w:val="FontStyle34"/>
          <w:sz w:val="24"/>
        </w:rPr>
        <w:t xml:space="preserve"> r., poz. </w:t>
      </w:r>
      <w:r w:rsidR="00504DE1">
        <w:rPr>
          <w:rStyle w:val="FontStyle34"/>
          <w:sz w:val="24"/>
        </w:rPr>
        <w:t>1491</w:t>
      </w:r>
      <w:r w:rsidR="00A34DC2">
        <w:rPr>
          <w:rStyle w:val="FontStyle34"/>
          <w:sz w:val="24"/>
        </w:rPr>
        <w:t>);</w:t>
      </w:r>
    </w:p>
    <w:p w14:paraId="4FAE8F85" w14:textId="4125C91F" w:rsidR="000D4AE2" w:rsidRPr="00E72768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color w:val="auto"/>
          <w:sz w:val="24"/>
        </w:rPr>
      </w:pPr>
      <w:r w:rsidRPr="001A64DE">
        <w:rPr>
          <w:rStyle w:val="FontStyle34"/>
          <w:sz w:val="24"/>
        </w:rPr>
        <w:t xml:space="preserve">Programie - należy przez to rozumieć „Roczny program współpracy </w:t>
      </w:r>
      <w:r w:rsidRPr="00E72768">
        <w:rPr>
          <w:rStyle w:val="FontStyle34"/>
          <w:color w:val="auto"/>
          <w:sz w:val="24"/>
        </w:rPr>
        <w:t xml:space="preserve">Gminy Kobierzyce z organizacjami pozarządowymi oraz podmiotami </w:t>
      </w:r>
      <w:r w:rsidRPr="0035655F">
        <w:rPr>
          <w:rStyle w:val="FontStyle34"/>
          <w:color w:val="auto"/>
          <w:sz w:val="24"/>
        </w:rPr>
        <w:t>wymienionymi w art. 3 ust. 3 ustawy o działalności pożytku publiczne</w:t>
      </w:r>
      <w:r w:rsidR="00840BE7" w:rsidRPr="0035655F">
        <w:rPr>
          <w:rStyle w:val="FontStyle34"/>
          <w:color w:val="auto"/>
          <w:sz w:val="24"/>
        </w:rPr>
        <w:t>go i o wolontariacie na rok 202</w:t>
      </w:r>
      <w:r w:rsidR="00AE5457">
        <w:rPr>
          <w:rStyle w:val="FontStyle34"/>
          <w:color w:val="auto"/>
          <w:sz w:val="24"/>
        </w:rPr>
        <w:t>6</w:t>
      </w:r>
      <w:r w:rsidRPr="0035655F">
        <w:rPr>
          <w:rStyle w:val="FontStyle34"/>
          <w:color w:val="auto"/>
          <w:sz w:val="24"/>
        </w:rPr>
        <w:t>";</w:t>
      </w:r>
    </w:p>
    <w:p w14:paraId="76C4BF59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E72768">
        <w:rPr>
          <w:rStyle w:val="FontStyle34"/>
          <w:color w:val="auto"/>
          <w:sz w:val="24"/>
        </w:rPr>
        <w:t>Zadaniu publicznym - należy przez to rozumieć zadanie określone w art. 4 Ustawy</w:t>
      </w:r>
      <w:r w:rsidRPr="001A64DE">
        <w:rPr>
          <w:rStyle w:val="FontStyle34"/>
          <w:sz w:val="24"/>
        </w:rPr>
        <w:t>;</w:t>
      </w:r>
    </w:p>
    <w:p w14:paraId="74EDB7F5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Organizacji/ Podmiocie Programu - należy przez to rozumieć organizacje pozarządowe oraz podmioty, o których mowa w art. 3 ust. 3 Ustawy;</w:t>
      </w:r>
    </w:p>
    <w:p w14:paraId="5EB7314E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Urzędzie - należy przez to rozumieć Urząd Gminy Kobierzyce;</w:t>
      </w:r>
    </w:p>
    <w:p w14:paraId="34EB6E8E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Gminie - należy przez to rozumieć Gminę Kobierzyce;</w:t>
      </w:r>
    </w:p>
    <w:p w14:paraId="46FD02AB" w14:textId="77777777" w:rsidR="000D4AE2" w:rsidRPr="001A64DE" w:rsidRDefault="000D4AE2" w:rsidP="000D4AE2">
      <w:pPr>
        <w:pStyle w:val="Style25"/>
        <w:widowControl/>
        <w:numPr>
          <w:ilvl w:val="0"/>
          <w:numId w:val="4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Radzie - należy przez to rozumieć Radę Gminy Kobierzyce;</w:t>
      </w:r>
    </w:p>
    <w:p w14:paraId="735C4617" w14:textId="77777777" w:rsidR="000D4AE2" w:rsidRPr="001A64DE" w:rsidRDefault="000D4AE2" w:rsidP="000D4AE2">
      <w:pPr>
        <w:pStyle w:val="Style20"/>
        <w:widowControl/>
        <w:numPr>
          <w:ilvl w:val="0"/>
          <w:numId w:val="3"/>
        </w:numPr>
        <w:spacing w:line="240" w:lineRule="auto"/>
        <w:jc w:val="both"/>
        <w:rPr>
          <w:rStyle w:val="FontStyle34"/>
          <w:sz w:val="24"/>
        </w:rPr>
      </w:pPr>
      <w:r w:rsidRPr="001A64DE">
        <w:rPr>
          <w:rStyle w:val="FontStyle34"/>
          <w:sz w:val="24"/>
        </w:rPr>
        <w:t>Program obejmuje współpracę Gminy Kobierzyce z organizacjami pozarządowymi oraz podmiotami wymienionymi w art. 3 ust. 3 Ustawy działającymi na rzecz mieszkańców gminy Kobierzyce.</w:t>
      </w:r>
    </w:p>
    <w:p w14:paraId="35F9D6BE" w14:textId="77777777" w:rsidR="000D4AE2" w:rsidRPr="001A64DE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4CB01090" w14:textId="77777777" w:rsidR="000D4AE2" w:rsidRPr="00FE40C7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FE40C7">
        <w:rPr>
          <w:b/>
          <w:color w:val="000000"/>
        </w:rPr>
        <w:t>CEL GŁÓWNY I CELE SZCZEGÓŁOWE PROGRAMU</w:t>
      </w:r>
    </w:p>
    <w:p w14:paraId="1978407A" w14:textId="77777777" w:rsidR="000D4AE2" w:rsidRPr="001A64DE" w:rsidRDefault="000D4AE2" w:rsidP="000D4AE2">
      <w:pPr>
        <w:pStyle w:val="Style25"/>
        <w:widowControl/>
        <w:numPr>
          <w:ilvl w:val="0"/>
          <w:numId w:val="5"/>
        </w:numPr>
        <w:tabs>
          <w:tab w:val="left" w:pos="1080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Celem głównym programu jest zaspokojenie potrzeb mieszkańców Gminy, wzmocnienie rozwoju społeczeństwa obywatelskiego, budowanie partnerstwa oraz wspieranie organizacji pozarządowych w realizacji ważnych celów społecznych.</w:t>
      </w:r>
    </w:p>
    <w:p w14:paraId="354E4BD5" w14:textId="77777777" w:rsidR="000D4AE2" w:rsidRPr="001A64DE" w:rsidRDefault="000D4AE2" w:rsidP="000D4AE2">
      <w:pPr>
        <w:pStyle w:val="Style25"/>
        <w:widowControl/>
        <w:numPr>
          <w:ilvl w:val="0"/>
          <w:numId w:val="5"/>
        </w:numPr>
        <w:tabs>
          <w:tab w:val="left" w:pos="1080"/>
        </w:tabs>
        <w:spacing w:line="240" w:lineRule="auto"/>
        <w:rPr>
          <w:color w:val="000000"/>
        </w:rPr>
      </w:pPr>
      <w:r w:rsidRPr="001A64DE">
        <w:rPr>
          <w:rStyle w:val="FontStyle34"/>
          <w:sz w:val="24"/>
        </w:rPr>
        <w:t>Celami szczegółowymi Programu są:</w:t>
      </w:r>
    </w:p>
    <w:p w14:paraId="17BFF71C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podniesienie jakości życia i pełniejsze zaspokojenie potrzeb mieszkańców Gminy poprzez zwiększenie aktywności organizacji;</w:t>
      </w:r>
    </w:p>
    <w:p w14:paraId="3A77A0A6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stworzenie warunków do powstania inicjatyw na rzecz społeczności lokalnej;</w:t>
      </w:r>
    </w:p>
    <w:p w14:paraId="1A5AD1FB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wykorzystanie potencjału i możliwości organizacji pozarządowych;</w:t>
      </w:r>
    </w:p>
    <w:p w14:paraId="29363D36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otwarcie na innowacyjność i konkurencyjność w wykonywaniu zadań publicznych,</w:t>
      </w:r>
    </w:p>
    <w:p w14:paraId="20D70ED8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integracja organizacji realizujących zadania publiczne;</w:t>
      </w:r>
    </w:p>
    <w:p w14:paraId="75614038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promowanie i wzmacnianie postaw obywatelskich;</w:t>
      </w:r>
    </w:p>
    <w:p w14:paraId="2EE996B0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racjonalne wykorzystanie publicznych środków finansowych;</w:t>
      </w:r>
    </w:p>
    <w:p w14:paraId="5246989B" w14:textId="77777777" w:rsidR="000D4AE2" w:rsidRPr="001A64DE" w:rsidRDefault="000D4AE2" w:rsidP="000D4AE2">
      <w:pPr>
        <w:pStyle w:val="Style25"/>
        <w:widowControl/>
        <w:numPr>
          <w:ilvl w:val="0"/>
          <w:numId w:val="6"/>
        </w:numPr>
        <w:tabs>
          <w:tab w:val="left" w:pos="125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udzielanie pomocy w pozyskiwaniu środków pochodzących z Unii Europejskiej lub innych źródeł zewnętrznych, na realizację zadań własnych Gminy.</w:t>
      </w:r>
    </w:p>
    <w:p w14:paraId="795954C3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7315B09A" w14:textId="77777777" w:rsidR="000D4AE2" w:rsidRPr="00FE40C7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FE40C7">
        <w:rPr>
          <w:b/>
          <w:color w:val="000000"/>
        </w:rPr>
        <w:t>ZASADY WSPÓŁPRACY</w:t>
      </w:r>
    </w:p>
    <w:p w14:paraId="2224F637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ind w:left="720"/>
        <w:rPr>
          <w:color w:val="000000"/>
        </w:rPr>
      </w:pPr>
      <w:r w:rsidRPr="00FE40C7">
        <w:rPr>
          <w:color w:val="000000"/>
        </w:rPr>
        <w:t xml:space="preserve">Współpraca Gminy Kobierzyce z organizacjami odbywa się na zasadach: </w:t>
      </w:r>
    </w:p>
    <w:p w14:paraId="7F064F9A" w14:textId="5A780F3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pomocniczości - oznacza, że Gmina zleca organizacjom realizację zadań własnych, a organizacje zapewniają ich wykonanie w sposób ekonomiczny, profesjonalny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terminowy;</w:t>
      </w:r>
    </w:p>
    <w:p w14:paraId="3028CCEB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suwerenności stron - oznacza, że stosunki pomiędzy Gminą a organizacjami kształtowane będą z poszanowaniem wzajemnej autonomii i niezależności w swojej działalności statutowej;</w:t>
      </w:r>
    </w:p>
    <w:p w14:paraId="284A2485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lastRenderedPageBreak/>
        <w:t>partnerstwa - oznacza dobrowolną współpracę równorzędnych sobie podmiotów</w:t>
      </w:r>
      <w:r w:rsidRPr="001A64DE">
        <w:rPr>
          <w:rStyle w:val="FontStyle34"/>
          <w:sz w:val="24"/>
        </w:rPr>
        <w:br/>
        <w:t>w rozwiązywaniu wspólnie zdefiniowanych problemów i osiąganiu razem wytyczonych celów;</w:t>
      </w:r>
    </w:p>
    <w:p w14:paraId="3F67D14B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efektywności - oznacza wspólne dążenie do osiągnięcia możliwie największych efektów realizacji zadań publicznych;</w:t>
      </w:r>
    </w:p>
    <w:p w14:paraId="0CD4EEF5" w14:textId="4030BCBC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uczciwej konkurencji - oznacza wymóg udzielania tych samych informacji odnośnie wykonywanych działań zarówno przez podmioty publiczne jak i niepubliczne,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a także obowiązek stosowania tych samych kryteriów przy dokonywaniu oceny tych działań i podejmowaniu decyzji odnośnie ich finansowania;</w:t>
      </w:r>
    </w:p>
    <w:p w14:paraId="5FDFF622" w14:textId="77777777" w:rsidR="000D4AE2" w:rsidRPr="001A64DE" w:rsidRDefault="000D4AE2" w:rsidP="000D4AE2">
      <w:pPr>
        <w:pStyle w:val="Style25"/>
        <w:widowControl/>
        <w:numPr>
          <w:ilvl w:val="0"/>
          <w:numId w:val="7"/>
        </w:numPr>
        <w:tabs>
          <w:tab w:val="left" w:pos="1229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jawności - oznacza, że wszystkie możliwości współpracy Gminy z organizacjami są powszechnie wiadome i dostępne oraz jasne i zrozumiałe w zakresie stosowanych procedur i kryteriów podejmowania decyzji.</w:t>
      </w:r>
    </w:p>
    <w:p w14:paraId="2DF25AFB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459926DA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9B1E8E">
        <w:rPr>
          <w:b/>
          <w:color w:val="000000"/>
        </w:rPr>
        <w:t>ZAKRES PRZEDMIOTOWY</w:t>
      </w:r>
    </w:p>
    <w:p w14:paraId="1F74409B" w14:textId="77777777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Współpraca Gminy Kobierzyce z organizacjami pozarządowymi dotyczy realizacji zadań </w:t>
      </w:r>
      <w:r w:rsidR="002E4CC7">
        <w:rPr>
          <w:rStyle w:val="FontStyle34"/>
          <w:sz w:val="24"/>
        </w:rPr>
        <w:t xml:space="preserve">publicznych określonych w art. </w:t>
      </w:r>
      <w:r w:rsidRPr="001A64DE">
        <w:rPr>
          <w:rStyle w:val="FontStyle34"/>
          <w:sz w:val="24"/>
        </w:rPr>
        <w:t xml:space="preserve">4 </w:t>
      </w:r>
      <w:r w:rsidR="002E4CC7">
        <w:rPr>
          <w:rStyle w:val="FontStyle34"/>
          <w:sz w:val="24"/>
        </w:rPr>
        <w:t xml:space="preserve"> </w:t>
      </w:r>
      <w:r w:rsidRPr="001A64DE">
        <w:rPr>
          <w:rStyle w:val="FontStyle34"/>
          <w:sz w:val="24"/>
        </w:rPr>
        <w:t xml:space="preserve">Ustawy, w zakresie odpowiadającym zadaniom </w:t>
      </w:r>
      <w:r w:rsidR="001E3901">
        <w:rPr>
          <w:rStyle w:val="FontStyle34"/>
          <w:sz w:val="24"/>
        </w:rPr>
        <w:t>G</w:t>
      </w:r>
      <w:r w:rsidRPr="001A64DE">
        <w:rPr>
          <w:rStyle w:val="FontStyle34"/>
          <w:sz w:val="24"/>
        </w:rPr>
        <w:t>miny.</w:t>
      </w:r>
    </w:p>
    <w:p w14:paraId="49DF31C1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color w:val="000000"/>
        </w:rPr>
      </w:pPr>
    </w:p>
    <w:p w14:paraId="1284A2D7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b/>
          <w:color w:val="000000"/>
        </w:rPr>
      </w:pPr>
      <w:r w:rsidRPr="009B1E8E">
        <w:rPr>
          <w:b/>
          <w:color w:val="000000"/>
        </w:rPr>
        <w:t>FORMY WSPÓŁPRACY</w:t>
      </w:r>
    </w:p>
    <w:p w14:paraId="0567D0E6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ind w:left="720"/>
        <w:rPr>
          <w:color w:val="000000"/>
        </w:rPr>
      </w:pPr>
      <w:r w:rsidRPr="00FE40C7">
        <w:rPr>
          <w:color w:val="000000"/>
        </w:rPr>
        <w:t>Gmina Kobierzyce podejmuje współpracę z organizacjami w formie:</w:t>
      </w:r>
    </w:p>
    <w:p w14:paraId="7AC5C345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77"/>
        </w:tabs>
        <w:spacing w:line="240" w:lineRule="auto"/>
        <w:rPr>
          <w:color w:val="000000"/>
        </w:rPr>
      </w:pPr>
      <w:r w:rsidRPr="001A64DE">
        <w:rPr>
          <w:rStyle w:val="FontStyle34"/>
          <w:sz w:val="24"/>
        </w:rPr>
        <w:t>zlecania Podmiotom Programu realizacji zadań na zasadach określonych w ustawie,</w:t>
      </w:r>
      <w:r w:rsidRPr="001A64DE">
        <w:rPr>
          <w:rStyle w:val="FontStyle34"/>
          <w:sz w:val="24"/>
        </w:rPr>
        <w:br/>
        <w:t>w ramach organizowanych otwartych konkursów ofert, poprzez:</w:t>
      </w:r>
    </w:p>
    <w:p w14:paraId="0FE1255B" w14:textId="77777777" w:rsidR="000D4AE2" w:rsidRPr="001A64DE" w:rsidRDefault="008D3736" w:rsidP="000D4AE2">
      <w:pPr>
        <w:pStyle w:val="Style25"/>
        <w:widowControl/>
        <w:numPr>
          <w:ilvl w:val="0"/>
          <w:numId w:val="9"/>
        </w:numPr>
        <w:tabs>
          <w:tab w:val="left" w:pos="1277"/>
        </w:tabs>
        <w:spacing w:line="240" w:lineRule="auto"/>
        <w:rPr>
          <w:rStyle w:val="FontStyle34"/>
          <w:sz w:val="24"/>
        </w:rPr>
      </w:pPr>
      <w:r>
        <w:rPr>
          <w:rStyle w:val="FontStyle34"/>
          <w:sz w:val="24"/>
        </w:rPr>
        <w:t xml:space="preserve">   </w:t>
      </w:r>
      <w:r w:rsidR="000D4AE2" w:rsidRPr="001A64DE">
        <w:rPr>
          <w:rStyle w:val="FontStyle34"/>
          <w:sz w:val="24"/>
        </w:rPr>
        <w:t>powierzanie wykonywania zadań publicznych, wraz z udzieleniem dotacji na finansowanie ich realizacji,</w:t>
      </w:r>
    </w:p>
    <w:p w14:paraId="4B62CE21" w14:textId="6D2BE213" w:rsidR="000D4AE2" w:rsidRPr="001A64DE" w:rsidRDefault="000D4AE2" w:rsidP="000D4AE2">
      <w:pPr>
        <w:pStyle w:val="Style25"/>
        <w:widowControl/>
        <w:numPr>
          <w:ilvl w:val="0"/>
          <w:numId w:val="9"/>
        </w:numPr>
        <w:tabs>
          <w:tab w:val="left" w:pos="1277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wspieranie takich zadań, wraz z udzieleniem dotacji na dofinansowanie ich realizacji</w:t>
      </w:r>
      <w:r w:rsidR="00AA7054">
        <w:rPr>
          <w:rStyle w:val="FontStyle34"/>
          <w:sz w:val="24"/>
        </w:rPr>
        <w:t>,</w:t>
      </w:r>
    </w:p>
    <w:p w14:paraId="288A9910" w14:textId="77777777" w:rsidR="000D4AE2" w:rsidRPr="00D119EF" w:rsidRDefault="000D4AE2" w:rsidP="00D119EF">
      <w:pPr>
        <w:pStyle w:val="Style25"/>
        <w:widowControl/>
        <w:numPr>
          <w:ilvl w:val="0"/>
          <w:numId w:val="9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zlecenia realizacji zadań w trybie i na zasadach określonych w art. 19a ustawy;</w:t>
      </w:r>
    </w:p>
    <w:p w14:paraId="681EC2D1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color w:val="000000"/>
        </w:rPr>
      </w:pPr>
      <w:r w:rsidRPr="001A64DE">
        <w:rPr>
          <w:rStyle w:val="FontStyle34"/>
          <w:sz w:val="24"/>
        </w:rPr>
        <w:t>wzajemnego informowania się o planowanych kierunkach działalności, współdziałania w celu zharmonizowania tych kierunków oraz o realizowanych zadaniach, poprzez:</w:t>
      </w:r>
    </w:p>
    <w:p w14:paraId="7F24BB1E" w14:textId="05C806DC" w:rsidR="000D4AE2" w:rsidRPr="001A64DE" w:rsidRDefault="000D4AE2" w:rsidP="000D4AE2">
      <w:pPr>
        <w:pStyle w:val="Style25"/>
        <w:widowControl/>
        <w:numPr>
          <w:ilvl w:val="0"/>
          <w:numId w:val="10"/>
        </w:numPr>
        <w:tabs>
          <w:tab w:val="left" w:pos="1560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publikowanie ważnych dla obu stron informacji na stronie internetowej Gminy </w:t>
      </w:r>
      <w:r w:rsidRPr="001A64DE">
        <w:t>www.ugk.pl</w:t>
      </w:r>
      <w:r w:rsidRPr="001A64DE">
        <w:rPr>
          <w:rStyle w:val="FontStyle34"/>
          <w:sz w:val="24"/>
        </w:rPr>
        <w:t xml:space="preserve"> oraz w Biuletynie Informacji Publicznej</w:t>
      </w:r>
      <w:r w:rsidR="000330A2">
        <w:rPr>
          <w:rStyle w:val="FontStyle34"/>
          <w:sz w:val="24"/>
        </w:rPr>
        <w:t>,</w:t>
      </w:r>
    </w:p>
    <w:p w14:paraId="3F2B5D04" w14:textId="711760AA" w:rsidR="000D4AE2" w:rsidRPr="001A64DE" w:rsidRDefault="000D4AE2" w:rsidP="000D4AE2">
      <w:pPr>
        <w:pStyle w:val="Style25"/>
        <w:widowControl/>
        <w:numPr>
          <w:ilvl w:val="0"/>
          <w:numId w:val="10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organizowanie spotkań dotyczących ogólnych zasad współpracy i konkretnych zagadnień związanych z realizacją Programu, w tym raz w roku Wójt organizuje Kobierzyckie Forum Organizacji Pozarządowych</w:t>
      </w:r>
      <w:r w:rsidR="000330A2">
        <w:rPr>
          <w:rStyle w:val="FontStyle34"/>
          <w:sz w:val="24"/>
        </w:rPr>
        <w:t>,</w:t>
      </w:r>
    </w:p>
    <w:p w14:paraId="7D9C4AAD" w14:textId="5BB5202E" w:rsidR="000D4AE2" w:rsidRPr="001A64DE" w:rsidRDefault="000D4AE2" w:rsidP="000D4AE2">
      <w:pPr>
        <w:pStyle w:val="Style25"/>
        <w:widowControl/>
        <w:numPr>
          <w:ilvl w:val="0"/>
          <w:numId w:val="10"/>
        </w:numPr>
        <w:tabs>
          <w:tab w:val="left" w:pos="141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informowanie o dostępnych programach pomocowych, szkoleniach, konferencjach za pośrednictwem poczty elektronicznej</w:t>
      </w:r>
      <w:r w:rsidR="000330A2">
        <w:rPr>
          <w:rStyle w:val="FontStyle34"/>
          <w:sz w:val="24"/>
        </w:rPr>
        <w:t>;</w:t>
      </w:r>
    </w:p>
    <w:p w14:paraId="6FE9C216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konsultowania z Podmiotami Programu projektów aktów normatywnych stanowionych przez Radę w dziedzinach dotyczących działalności statutowej organizacji,</w:t>
      </w:r>
    </w:p>
    <w:p w14:paraId="75C7ADEA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tworzenia Gminnej Rady Działalności Pożytku Publicznego, o ile zajdzie taka potrzeba;</w:t>
      </w:r>
    </w:p>
    <w:p w14:paraId="0867E7D1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wspólnego rozpoznawania potrzeb społeczności lokalnej i wspólnego planowania działań służących zaspokojeniu tych potrzeb;</w:t>
      </w:r>
    </w:p>
    <w:p w14:paraId="1534EF81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prowadzenia wspólnych przedsięwzięć, np.: organizacja imprez kulturalno-promocyjnych dotyczących Gminy, współorganizowania konferencji, forum, szkoleń itp.;</w:t>
      </w:r>
    </w:p>
    <w:p w14:paraId="2AD4F2A5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udzielania   rekomendacji    organizacjom   współpracującym    z    Gminą,    które   ubiegają się o dofinansowanie z innych źródeł;</w:t>
      </w:r>
    </w:p>
    <w:p w14:paraId="466D620F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lastRenderedPageBreak/>
        <w:t>pomocy i współdziałania z organizacjami w poszukiwaniu i pozyskiwaniu środków finansowych z innych źródeł, zwłaszcza pomocy w pozyskiwaniu przez organizacje pozarządowe partnerów zagranicznych i środków z funduszy międzynarodowych, w szczególności z Unii Europejskiej;</w:t>
      </w:r>
    </w:p>
    <w:p w14:paraId="6D57A32D" w14:textId="77777777" w:rsidR="000D4AE2" w:rsidRPr="001A64DE" w:rsidRDefault="000D4AE2" w:rsidP="000D4AE2">
      <w:pPr>
        <w:pStyle w:val="Style25"/>
        <w:widowControl/>
        <w:numPr>
          <w:ilvl w:val="0"/>
          <w:numId w:val="8"/>
        </w:numPr>
        <w:tabs>
          <w:tab w:val="left" w:pos="126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prowadzenia i stałego aktualizowania elektronicznej bazy o organizacjach pozarządowych realizujących zadania publi</w:t>
      </w:r>
      <w:r w:rsidR="00E93C33">
        <w:rPr>
          <w:rStyle w:val="FontStyle34"/>
          <w:sz w:val="24"/>
        </w:rPr>
        <w:t xml:space="preserve">czne </w:t>
      </w:r>
    </w:p>
    <w:p w14:paraId="561BEB5C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rStyle w:val="FontStyle34"/>
        </w:rPr>
      </w:pPr>
    </w:p>
    <w:p w14:paraId="08210590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rStyle w:val="FontStyle34"/>
          <w:b/>
          <w:sz w:val="24"/>
        </w:rPr>
      </w:pPr>
      <w:r w:rsidRPr="009B1E8E">
        <w:rPr>
          <w:rStyle w:val="FontStyle34"/>
          <w:b/>
          <w:sz w:val="24"/>
        </w:rPr>
        <w:t>PRIORYTETOWE ZADANIA PUBLICZNE</w:t>
      </w:r>
    </w:p>
    <w:p w14:paraId="75DF1052" w14:textId="77777777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>Zakres zadań objętych Programem obejmuje wyłącznie sferę zadań publicznych określonych w art. 4 ustawy a dotyczących zadań Gminy.</w:t>
      </w:r>
    </w:p>
    <w:p w14:paraId="0981FDAC" w14:textId="77777777" w:rsidR="000D4AE2" w:rsidRPr="001A64DE" w:rsidRDefault="000D4AE2" w:rsidP="000D4AE2">
      <w:pPr>
        <w:pStyle w:val="Style23"/>
        <w:widowControl/>
        <w:numPr>
          <w:ilvl w:val="0"/>
          <w:numId w:val="11"/>
        </w:numPr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Ustala się następujące zadania priorytetowe, które mogą być zlecane do realizacji organizacjom prowadzącym działalność statutową w danej dziedzinie:</w:t>
      </w:r>
    </w:p>
    <w:p w14:paraId="5AED67E7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b/>
          <w:bCs/>
          <w:color w:val="000000"/>
        </w:rPr>
      </w:pPr>
      <w:r w:rsidRPr="001A64DE">
        <w:rPr>
          <w:rStyle w:val="FontStyle35"/>
          <w:bCs/>
          <w:sz w:val="24"/>
        </w:rPr>
        <w:t xml:space="preserve">działalności na rzecz osób niepełnosprawnych, </w:t>
      </w:r>
      <w:r w:rsidRPr="001A64DE">
        <w:rPr>
          <w:rStyle w:val="FontStyle34"/>
          <w:sz w:val="24"/>
        </w:rPr>
        <w:t>w zakresie:</w:t>
      </w:r>
    </w:p>
    <w:p w14:paraId="60B80080" w14:textId="068B7DC2" w:rsidR="000D4AE2" w:rsidRDefault="000D4AE2" w:rsidP="000D4AE2">
      <w:pPr>
        <w:pStyle w:val="Style25"/>
        <w:widowControl/>
        <w:numPr>
          <w:ilvl w:val="0"/>
          <w:numId w:val="13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wspierania zadań związanych z działalnością rehabilitacyjną, sportową, terapeutyczną, uspołeczniającą i integrującą środowisko osób niepełnosprawnych ze środowiskiem osób pełnosprawnych</w:t>
      </w:r>
      <w:r w:rsidR="003D166B">
        <w:rPr>
          <w:rStyle w:val="FontStyle34"/>
          <w:sz w:val="24"/>
        </w:rPr>
        <w:t>,</w:t>
      </w:r>
    </w:p>
    <w:p w14:paraId="799B44DD" w14:textId="1752C53A" w:rsidR="00126A33" w:rsidRPr="001A64DE" w:rsidRDefault="00126A33" w:rsidP="000D4AE2">
      <w:pPr>
        <w:pStyle w:val="Style25"/>
        <w:widowControl/>
        <w:numPr>
          <w:ilvl w:val="0"/>
          <w:numId w:val="13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>
        <w:rPr>
          <w:rStyle w:val="FontStyle34"/>
          <w:sz w:val="24"/>
        </w:rPr>
        <w:t>asystentury osoby niepełnosprawnej</w:t>
      </w:r>
      <w:r w:rsidR="003D166B">
        <w:rPr>
          <w:rStyle w:val="FontStyle34"/>
          <w:sz w:val="24"/>
        </w:rPr>
        <w:t>,</w:t>
      </w:r>
    </w:p>
    <w:p w14:paraId="0DF82ACF" w14:textId="128A309F" w:rsidR="000D4AE2" w:rsidRPr="001A64DE" w:rsidRDefault="000D4AE2" w:rsidP="000D4AE2">
      <w:pPr>
        <w:pStyle w:val="Style25"/>
        <w:widowControl/>
        <w:numPr>
          <w:ilvl w:val="0"/>
          <w:numId w:val="13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organizowania lokalnych imprez kulturalnych, sportowych, turystycznych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rekreacyjnych dla osób niepełnosprawnych, wspierających ich aktywność w tych dziedzinach;</w:t>
      </w:r>
    </w:p>
    <w:p w14:paraId="048F07CB" w14:textId="77777777" w:rsidR="000D4AE2" w:rsidRPr="001A64DE" w:rsidRDefault="000D4AE2" w:rsidP="000D4AE2">
      <w:pPr>
        <w:pStyle w:val="Style25"/>
        <w:widowControl/>
        <w:numPr>
          <w:ilvl w:val="0"/>
          <w:numId w:val="12"/>
        </w:numPr>
        <w:tabs>
          <w:tab w:val="left" w:pos="141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5"/>
          <w:bCs/>
          <w:sz w:val="24"/>
        </w:rPr>
        <w:t xml:space="preserve">ochrony i promocji zdrowia, </w:t>
      </w:r>
      <w:r w:rsidRPr="001A64DE">
        <w:rPr>
          <w:rStyle w:val="FontStyle34"/>
          <w:sz w:val="24"/>
        </w:rPr>
        <w:t>w zakresie:</w:t>
      </w:r>
    </w:p>
    <w:p w14:paraId="7E2A99E2" w14:textId="54E2A847" w:rsidR="000D4AE2" w:rsidRPr="001A64DE" w:rsidRDefault="000D4AE2" w:rsidP="000D4AE2">
      <w:pPr>
        <w:pStyle w:val="Style25"/>
        <w:widowControl/>
        <w:numPr>
          <w:ilvl w:val="0"/>
          <w:numId w:val="14"/>
        </w:numPr>
        <w:tabs>
          <w:tab w:val="left" w:pos="1418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przeciwdziałania </w:t>
      </w:r>
      <w:r w:rsidR="0035655F">
        <w:rPr>
          <w:rStyle w:val="FontStyle34"/>
          <w:sz w:val="24"/>
        </w:rPr>
        <w:t xml:space="preserve">uzależnieniom, </w:t>
      </w:r>
      <w:r w:rsidRPr="001A64DE">
        <w:rPr>
          <w:rStyle w:val="FontStyle34"/>
          <w:sz w:val="24"/>
        </w:rPr>
        <w:t>wykluczeniu społecznemu osób</w:t>
      </w:r>
      <w:r w:rsidR="0035655F">
        <w:rPr>
          <w:rStyle w:val="FontStyle34"/>
          <w:sz w:val="24"/>
        </w:rPr>
        <w:t xml:space="preserve"> </w:t>
      </w:r>
      <w:r w:rsidRPr="001A64DE">
        <w:rPr>
          <w:rStyle w:val="FontStyle34"/>
          <w:sz w:val="24"/>
        </w:rPr>
        <w:t>niepełnosprawnych i bezrobotnych,</w:t>
      </w:r>
    </w:p>
    <w:p w14:paraId="435E7A92" w14:textId="276D7F30" w:rsidR="000D4AE2" w:rsidRDefault="000D4AE2" w:rsidP="000D4AE2">
      <w:pPr>
        <w:pStyle w:val="Style25"/>
        <w:widowControl/>
        <w:numPr>
          <w:ilvl w:val="0"/>
          <w:numId w:val="14"/>
        </w:numPr>
        <w:tabs>
          <w:tab w:val="left" w:pos="1166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współpracy w zakresie sprawowania opieki nad dzieckiem do lat 3</w:t>
      </w:r>
      <w:r w:rsidR="0049449F">
        <w:rPr>
          <w:rStyle w:val="FontStyle34"/>
          <w:sz w:val="24"/>
        </w:rPr>
        <w:t>,</w:t>
      </w:r>
    </w:p>
    <w:p w14:paraId="74F736E8" w14:textId="1B9E7EE7" w:rsidR="0049449F" w:rsidRPr="001A64DE" w:rsidRDefault="0049449F" w:rsidP="000D4AE2">
      <w:pPr>
        <w:pStyle w:val="Style25"/>
        <w:widowControl/>
        <w:numPr>
          <w:ilvl w:val="0"/>
          <w:numId w:val="14"/>
        </w:numPr>
        <w:tabs>
          <w:tab w:val="left" w:pos="1166"/>
        </w:tabs>
        <w:spacing w:line="240" w:lineRule="auto"/>
        <w:rPr>
          <w:rStyle w:val="FontStyle34"/>
          <w:sz w:val="24"/>
        </w:rPr>
      </w:pPr>
      <w:r>
        <w:rPr>
          <w:rStyle w:val="FontStyle34"/>
          <w:sz w:val="24"/>
        </w:rPr>
        <w:t>wsparci</w:t>
      </w:r>
      <w:r w:rsidR="007C12FC">
        <w:rPr>
          <w:rStyle w:val="FontStyle34"/>
          <w:sz w:val="24"/>
        </w:rPr>
        <w:t>a</w:t>
      </w:r>
      <w:r>
        <w:rPr>
          <w:rStyle w:val="FontStyle34"/>
          <w:sz w:val="24"/>
        </w:rPr>
        <w:t xml:space="preserve"> zdrowia psychicznego dzieci i młodzieży</w:t>
      </w:r>
      <w:r w:rsidR="002A44DC">
        <w:rPr>
          <w:rStyle w:val="FontStyle34"/>
          <w:sz w:val="24"/>
        </w:rPr>
        <w:t>;</w:t>
      </w:r>
    </w:p>
    <w:p w14:paraId="1A911C77" w14:textId="7C27C27A" w:rsidR="000D4AE2" w:rsidRPr="001A64DE" w:rsidRDefault="000D4AE2" w:rsidP="000D4AE2">
      <w:pPr>
        <w:pStyle w:val="Style15"/>
        <w:widowControl/>
        <w:numPr>
          <w:ilvl w:val="0"/>
          <w:numId w:val="12"/>
        </w:numPr>
        <w:tabs>
          <w:tab w:val="left" w:pos="1157"/>
        </w:tabs>
        <w:spacing w:line="240" w:lineRule="auto"/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 xml:space="preserve">pomocy społecznej, </w:t>
      </w:r>
      <w:r w:rsidRPr="001A64DE">
        <w:rPr>
          <w:rStyle w:val="FontStyle34"/>
          <w:sz w:val="24"/>
        </w:rPr>
        <w:t>w zakresie obejmującym świadczenie w ośrodkach dziennego pobytu usług opiekuńczych dla mieszkańców Gminy, którzy ze względu na wiek wymagają częściowej opieki i pomocy w zaspokajaniu niezbędnych potrzeb życiowych;</w:t>
      </w:r>
      <w:r w:rsidR="00126A33">
        <w:rPr>
          <w:rStyle w:val="FontStyle34"/>
          <w:sz w:val="24"/>
        </w:rPr>
        <w:t xml:space="preserve"> opieki </w:t>
      </w:r>
      <w:proofErr w:type="spellStart"/>
      <w:r w:rsidR="00126A33">
        <w:rPr>
          <w:rStyle w:val="FontStyle34"/>
          <w:sz w:val="24"/>
        </w:rPr>
        <w:t>wytchnieniowej</w:t>
      </w:r>
      <w:proofErr w:type="spellEnd"/>
      <w:r w:rsidR="003D166B">
        <w:rPr>
          <w:rStyle w:val="FontStyle34"/>
          <w:sz w:val="24"/>
        </w:rPr>
        <w:t>;</w:t>
      </w:r>
    </w:p>
    <w:p w14:paraId="4BFDCA83" w14:textId="77777777" w:rsidR="000D4AE2" w:rsidRPr="001A64DE" w:rsidRDefault="000D4AE2" w:rsidP="000D4AE2">
      <w:pPr>
        <w:pStyle w:val="Style15"/>
        <w:widowControl/>
        <w:numPr>
          <w:ilvl w:val="0"/>
          <w:numId w:val="12"/>
        </w:numPr>
        <w:tabs>
          <w:tab w:val="left" w:pos="1157"/>
        </w:tabs>
        <w:spacing w:line="240" w:lineRule="auto"/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 xml:space="preserve">kultury, sztuki, ochrony dóbr kultury oraz ochrony dziedzictwa narodowego, </w:t>
      </w:r>
      <w:r w:rsidRPr="001A64DE">
        <w:rPr>
          <w:rStyle w:val="FontStyle34"/>
          <w:sz w:val="24"/>
        </w:rPr>
        <w:t>w zakresie:</w:t>
      </w:r>
    </w:p>
    <w:p w14:paraId="624ECFCA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organizowania imprez kulturalnych o charakterze ogólnodostępnym, mającym istotne znaczenie dla kultury gminy, w tym m.in. organizacja wystaw, koncertów, innych przedsięwzięć kulturalnych,</w:t>
      </w:r>
    </w:p>
    <w:p w14:paraId="04866E2D" w14:textId="0809EC45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upowszechniania i promocji twórczości kulturalnej mieszkańców gminy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w kraju i za granicą,</w:t>
      </w:r>
    </w:p>
    <w:p w14:paraId="343D5624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organizacji przedsięwzięć służących upowszechnianiu historii i kultury regionu,</w:t>
      </w:r>
    </w:p>
    <w:p w14:paraId="301E79D9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działań mających na celu ochronę i popularyzację dóbr kultury i dziedzictwa narodowego,</w:t>
      </w:r>
    </w:p>
    <w:p w14:paraId="1C353A59" w14:textId="77777777" w:rsidR="000D4AE2" w:rsidRPr="001A64DE" w:rsidRDefault="000D4AE2" w:rsidP="000D4AE2">
      <w:pPr>
        <w:pStyle w:val="Style25"/>
        <w:widowControl/>
        <w:numPr>
          <w:ilvl w:val="0"/>
          <w:numId w:val="15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edukacji mieszkańców gminy w zakresie doskonalenia umiejętności artystycznych (np. muzycznych, tanecznych, plastycznych) i praktycznych (np. warsztaty kulinarne, rękodzielnicze);</w:t>
      </w:r>
    </w:p>
    <w:p w14:paraId="410C2ADE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 xml:space="preserve">upowszechniania kultury fizycznej i sportu, </w:t>
      </w:r>
      <w:r w:rsidRPr="001A64DE">
        <w:rPr>
          <w:rStyle w:val="FontStyle34"/>
          <w:sz w:val="24"/>
        </w:rPr>
        <w:t>w zakresie:</w:t>
      </w:r>
    </w:p>
    <w:p w14:paraId="0AD56BE1" w14:textId="77777777" w:rsidR="000D4AE2" w:rsidRPr="001A64DE" w:rsidRDefault="000D4AE2" w:rsidP="000D4AE2">
      <w:pPr>
        <w:pStyle w:val="Style25"/>
        <w:widowControl/>
        <w:numPr>
          <w:ilvl w:val="0"/>
          <w:numId w:val="16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propagowania wśród dzieci i młodzieży oraz rodzin różnych form aktywności fizycznej, ze szczególnym uwzględnieniem osób niepełnosprawnych,</w:t>
      </w:r>
    </w:p>
    <w:p w14:paraId="3898596D" w14:textId="684A0DC1" w:rsidR="000D4AE2" w:rsidRDefault="000D4AE2" w:rsidP="000D4AE2">
      <w:pPr>
        <w:pStyle w:val="Style25"/>
        <w:widowControl/>
        <w:numPr>
          <w:ilvl w:val="0"/>
          <w:numId w:val="16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>organizacji imprez sportowych i rekreacyjnych popularyzujących zdrowy styl życia,</w:t>
      </w:r>
    </w:p>
    <w:p w14:paraId="704D264C" w14:textId="30642A75" w:rsidR="00E2797A" w:rsidRPr="001A64DE" w:rsidRDefault="00E2797A" w:rsidP="000D4AE2">
      <w:pPr>
        <w:pStyle w:val="Style25"/>
        <w:widowControl/>
        <w:numPr>
          <w:ilvl w:val="0"/>
          <w:numId w:val="16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bookmarkStart w:id="0" w:name="_Hlk184119818"/>
      <w:r>
        <w:rPr>
          <w:rStyle w:val="FontStyle34"/>
          <w:sz w:val="24"/>
        </w:rPr>
        <w:lastRenderedPageBreak/>
        <w:t>organizacja zawodów i turniejów sportowych o zasięgu gminnym, regionalnym, krajowym i międzynarodowym</w:t>
      </w:r>
      <w:r w:rsidR="003D166B">
        <w:rPr>
          <w:rStyle w:val="FontStyle34"/>
          <w:sz w:val="24"/>
        </w:rPr>
        <w:t>,</w:t>
      </w:r>
    </w:p>
    <w:bookmarkEnd w:id="0"/>
    <w:p w14:paraId="47AB7766" w14:textId="7FB9B60E" w:rsidR="000D4AE2" w:rsidRPr="001A64DE" w:rsidRDefault="000D4AE2" w:rsidP="000D4AE2">
      <w:pPr>
        <w:pStyle w:val="Style25"/>
        <w:widowControl/>
        <w:numPr>
          <w:ilvl w:val="0"/>
          <w:numId w:val="16"/>
        </w:numPr>
        <w:tabs>
          <w:tab w:val="left" w:pos="1272"/>
        </w:tabs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wspieranie innych form działania w zakresie kultury fizycznej, w tym wspieranie programów sportowo-rekreacyjnych w ramach bezpiecznego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atrakcyjnego zagospodarowania czasu wolnego dzieci i młodzieży;</w:t>
      </w:r>
    </w:p>
    <w:p w14:paraId="181064DD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>nauki, edukacji, oświaty i wychowania oraz wypoczynku dzieci i młodzieży;</w:t>
      </w:r>
    </w:p>
    <w:p w14:paraId="47FA3FD6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 xml:space="preserve">ratownictwa i ochrony ludności, </w:t>
      </w:r>
      <w:r w:rsidRPr="001A64DE">
        <w:rPr>
          <w:rStyle w:val="FontStyle34"/>
          <w:sz w:val="24"/>
        </w:rPr>
        <w:t>w tym ochotnicze straże pożarne;</w:t>
      </w:r>
    </w:p>
    <w:p w14:paraId="666FCE81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>ekologii i ochrony zwierząt oraz ochrony dziedzictwa przyrodniczego;</w:t>
      </w:r>
    </w:p>
    <w:p w14:paraId="6A521BEE" w14:textId="77777777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157"/>
        </w:tabs>
        <w:jc w:val="both"/>
        <w:rPr>
          <w:rStyle w:val="FontStyle35"/>
          <w:bCs/>
          <w:sz w:val="24"/>
        </w:rPr>
      </w:pPr>
      <w:r w:rsidRPr="001A64DE">
        <w:rPr>
          <w:rStyle w:val="FontStyle35"/>
          <w:bCs/>
          <w:sz w:val="24"/>
        </w:rPr>
        <w:t>porządku publicznego i bezpieczeństwa;</w:t>
      </w:r>
    </w:p>
    <w:p w14:paraId="6B0656F8" w14:textId="1A6183D6" w:rsidR="000D4AE2" w:rsidRPr="001A64DE" w:rsidRDefault="000D4AE2" w:rsidP="000D4AE2">
      <w:pPr>
        <w:pStyle w:val="Style15"/>
        <w:widowControl/>
        <w:numPr>
          <w:ilvl w:val="0"/>
          <w:numId w:val="12"/>
        </w:numPr>
        <w:tabs>
          <w:tab w:val="left" w:pos="1258"/>
        </w:tabs>
        <w:spacing w:line="240" w:lineRule="auto"/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 xml:space="preserve">działalności wspomagającej rozwój </w:t>
      </w:r>
      <w:r w:rsidRPr="001A64DE">
        <w:rPr>
          <w:rStyle w:val="FontStyle34"/>
          <w:b/>
          <w:sz w:val="24"/>
        </w:rPr>
        <w:t>gospodarczy</w:t>
      </w:r>
      <w:r w:rsidRPr="001A64DE">
        <w:rPr>
          <w:rStyle w:val="FontStyle34"/>
          <w:sz w:val="24"/>
        </w:rPr>
        <w:t xml:space="preserve">, w tym rozwój przedsiębiorczości w zakresie prowadzenie szkoleń dla mieszkańców gminy, upowszechniania idei samorządowej, w tym tworzenia warunków do działania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i rozwoju jednostek pomocniczych i wdrażania programów pobudzania aktywności obywatelskiej;</w:t>
      </w:r>
    </w:p>
    <w:p w14:paraId="6D435C4E" w14:textId="75851128" w:rsidR="000D4AE2" w:rsidRPr="001A64DE" w:rsidRDefault="000D4AE2" w:rsidP="000D4AE2">
      <w:pPr>
        <w:pStyle w:val="Style19"/>
        <w:widowControl/>
        <w:numPr>
          <w:ilvl w:val="0"/>
          <w:numId w:val="12"/>
        </w:numPr>
        <w:tabs>
          <w:tab w:val="left" w:pos="1258"/>
        </w:tabs>
        <w:jc w:val="both"/>
        <w:rPr>
          <w:rStyle w:val="FontStyle34"/>
          <w:b/>
          <w:bCs/>
          <w:sz w:val="24"/>
        </w:rPr>
      </w:pPr>
      <w:r w:rsidRPr="001A64DE">
        <w:rPr>
          <w:rStyle w:val="FontStyle35"/>
          <w:bCs/>
          <w:sz w:val="24"/>
        </w:rPr>
        <w:t>rozwijania kontaktów i współpraca mi</w:t>
      </w:r>
      <w:r w:rsidR="00E0732C">
        <w:rPr>
          <w:rStyle w:val="FontStyle35"/>
          <w:bCs/>
          <w:sz w:val="24"/>
        </w:rPr>
        <w:t>ę</w:t>
      </w:r>
      <w:r w:rsidRPr="001A64DE">
        <w:rPr>
          <w:rStyle w:val="FontStyle35"/>
          <w:bCs/>
          <w:sz w:val="24"/>
        </w:rPr>
        <w:t xml:space="preserve">dzy społeczeństwami innych państw </w:t>
      </w:r>
      <w:r w:rsidRPr="001A64DE">
        <w:rPr>
          <w:rStyle w:val="FontStyle34"/>
          <w:sz w:val="24"/>
        </w:rPr>
        <w:t>w zakresie wspierania inicjatyw dotyczących wymiany doświadczeń</w:t>
      </w:r>
      <w:r w:rsidR="0035655F">
        <w:rPr>
          <w:rStyle w:val="FontStyle34"/>
          <w:sz w:val="24"/>
        </w:rPr>
        <w:t>, w tym organizacji wydarzeń o charakterze naukowym, kulturalnym i sportowym oraz</w:t>
      </w:r>
      <w:r w:rsidRPr="001A64DE">
        <w:rPr>
          <w:rStyle w:val="FontStyle34"/>
          <w:sz w:val="24"/>
        </w:rPr>
        <w:t xml:space="preserve">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rozwijania współpracy z partnerskimi gminami.</w:t>
      </w:r>
    </w:p>
    <w:p w14:paraId="4C39120C" w14:textId="10B843B3" w:rsidR="000D4AE2" w:rsidRPr="001A64DE" w:rsidRDefault="000D4AE2" w:rsidP="000D4AE2">
      <w:pPr>
        <w:pStyle w:val="Style23"/>
        <w:widowControl/>
        <w:numPr>
          <w:ilvl w:val="0"/>
          <w:numId w:val="11"/>
        </w:numPr>
        <w:spacing w:line="240" w:lineRule="auto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W wyniku stwierdzenia potrzeb lokalnych lub na uzasadniony wniosek organizacji Rada może w drodze uchwały wskazać inne niż określone w ust.1 zadania, które wymagają realizacji, w celu ich zlecenia organizacjom na zasadach określonych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w ustawie lub odrębnych przepisach.</w:t>
      </w:r>
    </w:p>
    <w:p w14:paraId="44763DFC" w14:textId="77777777" w:rsidR="000D4AE2" w:rsidRPr="00FE40C7" w:rsidRDefault="000D4AE2" w:rsidP="000D4AE2">
      <w:pPr>
        <w:pStyle w:val="Style25"/>
        <w:widowControl/>
        <w:tabs>
          <w:tab w:val="left" w:pos="1262"/>
        </w:tabs>
        <w:spacing w:line="240" w:lineRule="auto"/>
        <w:rPr>
          <w:rStyle w:val="FontStyle34"/>
        </w:rPr>
      </w:pPr>
    </w:p>
    <w:p w14:paraId="0734CE68" w14:textId="77777777" w:rsidR="000D4AE2" w:rsidRPr="009B1E8E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rStyle w:val="FontStyle34"/>
          <w:b/>
          <w:sz w:val="24"/>
        </w:rPr>
      </w:pPr>
      <w:r w:rsidRPr="009B1E8E">
        <w:rPr>
          <w:rStyle w:val="FontStyle34"/>
          <w:b/>
          <w:sz w:val="24"/>
        </w:rPr>
        <w:t>OKRES REALIZACJI PROGRAMU</w:t>
      </w:r>
    </w:p>
    <w:p w14:paraId="0FDF27CD" w14:textId="2DD8623D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>Niniejszy Program realizowany będ</w:t>
      </w:r>
      <w:r w:rsidR="00840BE7">
        <w:rPr>
          <w:rStyle w:val="FontStyle34"/>
          <w:sz w:val="24"/>
        </w:rPr>
        <w:t>zie w okresie od 1 stycznia 202</w:t>
      </w:r>
      <w:r w:rsidR="00C93346">
        <w:rPr>
          <w:rStyle w:val="FontStyle34"/>
          <w:sz w:val="24"/>
        </w:rPr>
        <w:t>6</w:t>
      </w:r>
      <w:r w:rsidRPr="001A64DE">
        <w:rPr>
          <w:rStyle w:val="FontStyle34"/>
          <w:sz w:val="24"/>
        </w:rPr>
        <w:t xml:space="preserve"> roku do 31 </w:t>
      </w:r>
      <w:r w:rsidR="00B21CAD">
        <w:rPr>
          <w:rStyle w:val="FontStyle34"/>
          <w:sz w:val="24"/>
        </w:rPr>
        <w:t>grudnia 202</w:t>
      </w:r>
      <w:r w:rsidR="00C93346">
        <w:rPr>
          <w:rStyle w:val="FontStyle34"/>
          <w:sz w:val="24"/>
        </w:rPr>
        <w:t>6</w:t>
      </w:r>
      <w:r w:rsidRPr="001A64DE">
        <w:rPr>
          <w:rStyle w:val="FontStyle34"/>
          <w:sz w:val="24"/>
        </w:rPr>
        <w:t xml:space="preserve"> roku.</w:t>
      </w:r>
    </w:p>
    <w:p w14:paraId="7F06A9E7" w14:textId="77777777" w:rsidR="000D4AE2" w:rsidRPr="00FE40C7" w:rsidRDefault="000D4AE2" w:rsidP="000D4AE2">
      <w:pPr>
        <w:pStyle w:val="Style23"/>
        <w:widowControl/>
        <w:spacing w:line="240" w:lineRule="auto"/>
        <w:ind w:left="720"/>
        <w:rPr>
          <w:rStyle w:val="FontStyle34"/>
        </w:rPr>
      </w:pPr>
    </w:p>
    <w:p w14:paraId="3DB0F93B" w14:textId="77777777" w:rsidR="000D4AE2" w:rsidRPr="00967775" w:rsidRDefault="000D4AE2" w:rsidP="000D4AE2">
      <w:pPr>
        <w:pStyle w:val="Style23"/>
        <w:widowControl/>
        <w:numPr>
          <w:ilvl w:val="0"/>
          <w:numId w:val="2"/>
        </w:numPr>
        <w:spacing w:line="240" w:lineRule="auto"/>
        <w:rPr>
          <w:rStyle w:val="FontStyle34"/>
          <w:b/>
          <w:sz w:val="24"/>
        </w:rPr>
      </w:pPr>
      <w:r w:rsidRPr="00967775">
        <w:rPr>
          <w:rStyle w:val="FontStyle34"/>
          <w:b/>
          <w:sz w:val="24"/>
        </w:rPr>
        <w:t>SPOSÓB REALIZACJI PROGRAMU</w:t>
      </w:r>
    </w:p>
    <w:p w14:paraId="49561F14" w14:textId="17681C9D" w:rsidR="000D4AE2" w:rsidRPr="001A64DE" w:rsidRDefault="000D4AE2" w:rsidP="000D4AE2">
      <w:pPr>
        <w:pStyle w:val="Style23"/>
        <w:widowControl/>
        <w:spacing w:line="240" w:lineRule="auto"/>
        <w:ind w:left="720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Współpraca Gminy z organizacjami w ramach Programu obejmuje działania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o charakterze finansowym i pozafinansowym:</w:t>
      </w:r>
    </w:p>
    <w:p w14:paraId="07F32985" w14:textId="77777777" w:rsidR="000D4AE2" w:rsidRPr="001A64DE" w:rsidRDefault="000D4AE2" w:rsidP="000D4AE2">
      <w:pPr>
        <w:pStyle w:val="Style20"/>
        <w:widowControl/>
        <w:numPr>
          <w:ilvl w:val="0"/>
          <w:numId w:val="17"/>
        </w:numPr>
        <w:spacing w:line="240" w:lineRule="auto"/>
        <w:jc w:val="both"/>
        <w:rPr>
          <w:rStyle w:val="FontStyle34"/>
          <w:sz w:val="24"/>
        </w:rPr>
      </w:pPr>
      <w:r w:rsidRPr="001A64DE">
        <w:rPr>
          <w:rStyle w:val="FontStyle34"/>
          <w:sz w:val="24"/>
        </w:rPr>
        <w:t>Przeprowadzanie otwartych konkursów ofert odbywające się według następujących zasad:</w:t>
      </w:r>
    </w:p>
    <w:p w14:paraId="168C9255" w14:textId="0C600CCB" w:rsidR="000D4AE2" w:rsidRPr="001A64DE" w:rsidRDefault="000D4AE2" w:rsidP="000D4AE2">
      <w:pPr>
        <w:pStyle w:val="Style20"/>
        <w:widowControl/>
        <w:numPr>
          <w:ilvl w:val="0"/>
          <w:numId w:val="18"/>
        </w:numPr>
        <w:spacing w:line="240" w:lineRule="auto"/>
        <w:jc w:val="both"/>
        <w:rPr>
          <w:rStyle w:val="FontStyle34"/>
          <w:sz w:val="24"/>
        </w:rPr>
      </w:pPr>
      <w:r w:rsidRPr="001A64DE">
        <w:rPr>
          <w:rStyle w:val="FontStyle34"/>
          <w:sz w:val="24"/>
        </w:rPr>
        <w:t xml:space="preserve">zlecanie realizacji zadań Gminy organizacjom obejmuje w pierwszej kolejności zadania priorytetowe i odbywać się będzie po przeprowadzeniu otwartego konkursu ofert, chyba że przepisy odrębne przewidują inny tryb zlecania lub dane zadanie można realizować w inny sposób określony w przepisach odrębnych (w szczególności na zasadach i w trybie określonym w przepisach </w:t>
      </w:r>
      <w:r w:rsidR="00325E67">
        <w:rPr>
          <w:rStyle w:val="FontStyle34"/>
          <w:sz w:val="24"/>
        </w:rPr>
        <w:br/>
      </w:r>
      <w:r w:rsidRPr="001A64DE">
        <w:rPr>
          <w:rStyle w:val="FontStyle34"/>
          <w:sz w:val="24"/>
        </w:rPr>
        <w:t>o zamówieniach publicznych)</w:t>
      </w:r>
      <w:r w:rsidR="000330A2">
        <w:rPr>
          <w:rStyle w:val="FontStyle34"/>
          <w:sz w:val="24"/>
        </w:rPr>
        <w:t>,</w:t>
      </w:r>
    </w:p>
    <w:p w14:paraId="29D69781" w14:textId="75AA5F59" w:rsidR="000D4AE2" w:rsidRPr="001A64DE" w:rsidRDefault="000D4AE2" w:rsidP="000D4AE2">
      <w:pPr>
        <w:pStyle w:val="Style20"/>
        <w:widowControl/>
        <w:numPr>
          <w:ilvl w:val="0"/>
          <w:numId w:val="18"/>
        </w:numPr>
        <w:spacing w:line="240" w:lineRule="auto"/>
        <w:jc w:val="both"/>
        <w:rPr>
          <w:rStyle w:val="FontStyle37"/>
          <w:sz w:val="24"/>
        </w:rPr>
      </w:pPr>
      <w:r w:rsidRPr="001A64DE">
        <w:rPr>
          <w:rStyle w:val="FontStyle37"/>
          <w:sz w:val="24"/>
        </w:rPr>
        <w:t>otwarty konkurs ofert ogłasza Wójt</w:t>
      </w:r>
      <w:r w:rsidR="000330A2">
        <w:rPr>
          <w:rStyle w:val="FontStyle37"/>
          <w:sz w:val="24"/>
        </w:rPr>
        <w:t>,</w:t>
      </w:r>
    </w:p>
    <w:p w14:paraId="287EF46D" w14:textId="77777777" w:rsidR="000D4AE2" w:rsidRPr="001A64DE" w:rsidRDefault="000D4AE2" w:rsidP="000D4AE2">
      <w:pPr>
        <w:pStyle w:val="Style24"/>
        <w:widowControl/>
        <w:numPr>
          <w:ilvl w:val="0"/>
          <w:numId w:val="18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konkurs ofert przeprowadza Komisja Konkursowa powołana przez Wójta;</w:t>
      </w:r>
    </w:p>
    <w:p w14:paraId="2973B4CB" w14:textId="685B4EB8" w:rsidR="000D4AE2" w:rsidRPr="001A64DE" w:rsidRDefault="000D4AE2" w:rsidP="000D4AE2">
      <w:pPr>
        <w:pStyle w:val="Style24"/>
        <w:widowControl/>
        <w:numPr>
          <w:ilvl w:val="0"/>
          <w:numId w:val="18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decyzję o wyborze ofert wyłonionych przez Komisję i udzieleniu dotacji podejmuje Wójt w drodze zarządzenia</w:t>
      </w:r>
      <w:r w:rsidR="000330A2">
        <w:rPr>
          <w:rStyle w:val="FontStyle37"/>
          <w:sz w:val="24"/>
        </w:rPr>
        <w:t>,</w:t>
      </w:r>
    </w:p>
    <w:p w14:paraId="56EB9641" w14:textId="77777777" w:rsidR="000D4AE2" w:rsidRPr="001A64DE" w:rsidRDefault="000D4AE2" w:rsidP="000D4AE2">
      <w:pPr>
        <w:pStyle w:val="Style24"/>
        <w:widowControl/>
        <w:numPr>
          <w:ilvl w:val="0"/>
          <w:numId w:val="18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wspólną ofertę w konkursie mogą złożyć dwie lub więcej organizacji działających wspólnie, zgodnie z art. 14 ust. 2 ustawy;</w:t>
      </w:r>
    </w:p>
    <w:p w14:paraId="26F01288" w14:textId="77777777" w:rsidR="000D4AE2" w:rsidRPr="001A64DE" w:rsidRDefault="000D4AE2" w:rsidP="000D4AE2">
      <w:pPr>
        <w:pStyle w:val="Style24"/>
        <w:widowControl/>
        <w:numPr>
          <w:ilvl w:val="0"/>
          <w:numId w:val="17"/>
        </w:numPr>
        <w:tabs>
          <w:tab w:val="left" w:pos="125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Zlecanie, z pominięciem otwartego konkursu ofert, realizacji - na wniosek tej organizacji – zadania publicznego o charakterze lokalnym, na zasadach i trybie określonych w art. 19a ustawy.</w:t>
      </w:r>
    </w:p>
    <w:p w14:paraId="6303B9DB" w14:textId="77777777" w:rsidR="000D4AE2" w:rsidRPr="001A64DE" w:rsidRDefault="000D4AE2" w:rsidP="000D4AE2">
      <w:pPr>
        <w:pStyle w:val="Style24"/>
        <w:widowControl/>
        <w:numPr>
          <w:ilvl w:val="0"/>
          <w:numId w:val="17"/>
        </w:numPr>
        <w:tabs>
          <w:tab w:val="left" w:pos="1258"/>
        </w:tabs>
        <w:spacing w:line="240" w:lineRule="auto"/>
        <w:rPr>
          <w:rStyle w:val="FontStyle37"/>
          <w:sz w:val="24"/>
        </w:rPr>
      </w:pPr>
      <w:r w:rsidRPr="001A64DE">
        <w:rPr>
          <w:rStyle w:val="FontStyle37"/>
          <w:sz w:val="24"/>
        </w:rPr>
        <w:t>Współpraca o charakterze pozafinansowym obejmuje swym zakresem działania określone w</w:t>
      </w:r>
      <w:r w:rsidR="009B1E8E">
        <w:rPr>
          <w:rStyle w:val="FontStyle37"/>
          <w:sz w:val="24"/>
          <w:lang w:val="de-DE"/>
        </w:rPr>
        <w:t xml:space="preserve"> </w:t>
      </w:r>
      <w:proofErr w:type="spellStart"/>
      <w:r w:rsidR="009B1E8E">
        <w:rPr>
          <w:rStyle w:val="FontStyle37"/>
          <w:sz w:val="24"/>
          <w:lang w:val="de-DE"/>
        </w:rPr>
        <w:t>pkt</w:t>
      </w:r>
      <w:proofErr w:type="spellEnd"/>
      <w:r w:rsidRPr="001A64DE">
        <w:rPr>
          <w:rStyle w:val="FontStyle37"/>
          <w:sz w:val="24"/>
        </w:rPr>
        <w:t xml:space="preserve"> V </w:t>
      </w:r>
      <w:r w:rsidR="00D119EF">
        <w:rPr>
          <w:rStyle w:val="FontStyle37"/>
          <w:sz w:val="24"/>
        </w:rPr>
        <w:t>Pr</w:t>
      </w:r>
      <w:r w:rsidR="005F4C93">
        <w:rPr>
          <w:rStyle w:val="FontStyle37"/>
          <w:sz w:val="24"/>
        </w:rPr>
        <w:t>ogramu - FORMY WSPÓŁPRACY w pkt.</w:t>
      </w:r>
      <w:r w:rsidR="00D119EF">
        <w:rPr>
          <w:rStyle w:val="FontStyle37"/>
          <w:sz w:val="24"/>
        </w:rPr>
        <w:t xml:space="preserve"> 2-9</w:t>
      </w:r>
      <w:r w:rsidRPr="001A64DE">
        <w:rPr>
          <w:rStyle w:val="FontStyle37"/>
          <w:sz w:val="24"/>
        </w:rPr>
        <w:t>.</w:t>
      </w:r>
    </w:p>
    <w:p w14:paraId="20FDE738" w14:textId="77777777" w:rsidR="000D4AE2" w:rsidRDefault="000D4AE2" w:rsidP="000D4AE2">
      <w:pPr>
        <w:pStyle w:val="Style24"/>
        <w:widowControl/>
        <w:tabs>
          <w:tab w:val="left" w:pos="1258"/>
        </w:tabs>
        <w:spacing w:line="240" w:lineRule="auto"/>
        <w:ind w:left="1080"/>
        <w:rPr>
          <w:rStyle w:val="FontStyle37"/>
        </w:rPr>
      </w:pPr>
    </w:p>
    <w:p w14:paraId="479C0EF5" w14:textId="77777777" w:rsidR="000D4AE2" w:rsidRDefault="000D4AE2" w:rsidP="000D4AE2">
      <w:pPr>
        <w:pStyle w:val="Style24"/>
        <w:widowControl/>
        <w:tabs>
          <w:tab w:val="left" w:pos="1258"/>
        </w:tabs>
        <w:spacing w:line="240" w:lineRule="auto"/>
        <w:ind w:left="1080"/>
        <w:rPr>
          <w:rStyle w:val="FontStyle37"/>
        </w:rPr>
      </w:pPr>
    </w:p>
    <w:p w14:paraId="3A2DF9C1" w14:textId="77777777" w:rsidR="0035655F" w:rsidRDefault="0035655F" w:rsidP="000D4AE2">
      <w:pPr>
        <w:pStyle w:val="Style24"/>
        <w:widowControl/>
        <w:tabs>
          <w:tab w:val="left" w:pos="1258"/>
        </w:tabs>
        <w:spacing w:line="240" w:lineRule="auto"/>
        <w:ind w:left="1080"/>
        <w:rPr>
          <w:rStyle w:val="FontStyle37"/>
        </w:rPr>
      </w:pPr>
    </w:p>
    <w:p w14:paraId="10EB86F0" w14:textId="77777777" w:rsidR="0035655F" w:rsidRPr="00FE40C7" w:rsidRDefault="0035655F" w:rsidP="000D4AE2">
      <w:pPr>
        <w:pStyle w:val="Style24"/>
        <w:widowControl/>
        <w:tabs>
          <w:tab w:val="left" w:pos="1258"/>
        </w:tabs>
        <w:spacing w:line="240" w:lineRule="auto"/>
        <w:ind w:left="1080"/>
        <w:rPr>
          <w:rStyle w:val="FontStyle37"/>
        </w:rPr>
      </w:pPr>
    </w:p>
    <w:p w14:paraId="48F6AF03" w14:textId="60C4F66D" w:rsidR="000D4AE2" w:rsidRPr="00967775" w:rsidRDefault="000D4AE2" w:rsidP="000D4AE2">
      <w:pPr>
        <w:pStyle w:val="Style25"/>
        <w:widowControl/>
        <w:numPr>
          <w:ilvl w:val="0"/>
          <w:numId w:val="2"/>
        </w:numPr>
        <w:tabs>
          <w:tab w:val="left" w:pos="1262"/>
        </w:tabs>
        <w:spacing w:line="240" w:lineRule="auto"/>
        <w:rPr>
          <w:rStyle w:val="FontStyle34"/>
          <w:b/>
          <w:sz w:val="24"/>
        </w:rPr>
      </w:pPr>
      <w:r w:rsidRPr="00967775">
        <w:rPr>
          <w:rStyle w:val="FontStyle34"/>
          <w:b/>
          <w:sz w:val="24"/>
        </w:rPr>
        <w:t>WYSOKOŚĆ ŚRODKÓW PLANOWANYCH NA REALIZACJĘ PROGRAMU</w:t>
      </w:r>
    </w:p>
    <w:p w14:paraId="3AA4D00B" w14:textId="08FEE603" w:rsidR="000D4AE2" w:rsidRPr="001A64DE" w:rsidRDefault="00840BE7" w:rsidP="000D4AE2">
      <w:pPr>
        <w:pStyle w:val="Style24"/>
        <w:widowControl/>
        <w:numPr>
          <w:ilvl w:val="0"/>
          <w:numId w:val="19"/>
        </w:numPr>
        <w:tabs>
          <w:tab w:val="left" w:pos="1171"/>
        </w:tabs>
        <w:spacing w:line="240" w:lineRule="auto"/>
        <w:rPr>
          <w:rStyle w:val="FontStyle37"/>
          <w:sz w:val="24"/>
        </w:rPr>
      </w:pPr>
      <w:r>
        <w:rPr>
          <w:rStyle w:val="FontStyle37"/>
          <w:sz w:val="24"/>
        </w:rPr>
        <w:t>W roku 202</w:t>
      </w:r>
      <w:r w:rsidR="00C93346">
        <w:rPr>
          <w:rStyle w:val="FontStyle37"/>
          <w:sz w:val="24"/>
        </w:rPr>
        <w:t>6</w:t>
      </w:r>
      <w:r w:rsidR="000D4AE2" w:rsidRPr="001A64DE">
        <w:rPr>
          <w:rStyle w:val="FontStyle37"/>
          <w:sz w:val="24"/>
        </w:rPr>
        <w:t xml:space="preserve"> na realizację zadań publicznych objętych niniejszym Programem planuje się kwotę w wysokości </w:t>
      </w:r>
      <w:r w:rsidR="00C4401A" w:rsidRPr="00C4401A">
        <w:rPr>
          <w:rStyle w:val="FontStyle37"/>
          <w:color w:val="auto"/>
          <w:sz w:val="24"/>
        </w:rPr>
        <w:t>………………</w:t>
      </w:r>
      <w:r w:rsidR="00A34DC2" w:rsidRPr="00C93346">
        <w:rPr>
          <w:rStyle w:val="FontStyle37"/>
          <w:color w:val="EE0000"/>
          <w:sz w:val="24"/>
        </w:rPr>
        <w:t xml:space="preserve"> </w:t>
      </w:r>
      <w:r w:rsidR="00A34DC2" w:rsidRPr="00484936">
        <w:rPr>
          <w:rStyle w:val="FontStyle37"/>
          <w:color w:val="auto"/>
          <w:sz w:val="24"/>
        </w:rPr>
        <w:t>zł</w:t>
      </w:r>
      <w:r w:rsidR="00900263" w:rsidRPr="00484936">
        <w:rPr>
          <w:rStyle w:val="FontStyle37"/>
          <w:color w:val="auto"/>
          <w:sz w:val="24"/>
        </w:rPr>
        <w:t>otych (słownie</w:t>
      </w:r>
      <w:r w:rsidR="005F4C93" w:rsidRPr="00484936">
        <w:rPr>
          <w:rStyle w:val="FontStyle37"/>
          <w:color w:val="auto"/>
          <w:sz w:val="24"/>
        </w:rPr>
        <w:t xml:space="preserve">: </w:t>
      </w:r>
      <w:r w:rsidR="00A35F3B">
        <w:rPr>
          <w:rStyle w:val="FontStyle37"/>
          <w:color w:val="auto"/>
          <w:sz w:val="24"/>
        </w:rPr>
        <w:t>……………………………………………………………</w:t>
      </w:r>
      <w:r w:rsidR="00AA6F75">
        <w:rPr>
          <w:rStyle w:val="FontStyle37"/>
          <w:color w:val="auto"/>
          <w:sz w:val="24"/>
        </w:rPr>
        <w:t>………………...</w:t>
      </w:r>
      <w:r w:rsidR="00900263" w:rsidRPr="00484936">
        <w:rPr>
          <w:rStyle w:val="FontStyle37"/>
          <w:color w:val="auto"/>
          <w:sz w:val="24"/>
        </w:rPr>
        <w:t>złotych</w:t>
      </w:r>
      <w:r w:rsidR="000D4AE2" w:rsidRPr="00484936">
        <w:rPr>
          <w:rStyle w:val="FontStyle37"/>
          <w:color w:val="auto"/>
          <w:sz w:val="24"/>
        </w:rPr>
        <w:t>).</w:t>
      </w:r>
      <w:r w:rsidR="00A35F3B">
        <w:rPr>
          <w:rStyle w:val="FontStyle37"/>
          <w:color w:val="auto"/>
          <w:sz w:val="24"/>
        </w:rPr>
        <w:t xml:space="preserve"> </w:t>
      </w:r>
      <w:r w:rsidR="00A35F3B">
        <w:rPr>
          <w:rStyle w:val="FontStyle37"/>
          <w:color w:val="auto"/>
          <w:sz w:val="24"/>
        </w:rPr>
        <w:br/>
      </w:r>
      <w:r w:rsidR="000D4AE2" w:rsidRPr="00484936">
        <w:rPr>
          <w:rStyle w:val="FontStyle37"/>
          <w:color w:val="auto"/>
          <w:sz w:val="24"/>
        </w:rPr>
        <w:t>Środki przeznaczone na realizację programu zabezpieczone zostaną w budżecie Gm</w:t>
      </w:r>
      <w:r w:rsidR="000D4AE2" w:rsidRPr="001A64DE">
        <w:rPr>
          <w:rStyle w:val="FontStyle37"/>
          <w:sz w:val="24"/>
        </w:rPr>
        <w:t>iny.</w:t>
      </w:r>
    </w:p>
    <w:p w14:paraId="5FCE1A8C" w14:textId="77777777" w:rsidR="000D4AE2" w:rsidRPr="00E72768" w:rsidRDefault="000D4AE2" w:rsidP="000D4AE2">
      <w:pPr>
        <w:pStyle w:val="Style24"/>
        <w:widowControl/>
        <w:numPr>
          <w:ilvl w:val="0"/>
          <w:numId w:val="19"/>
        </w:numPr>
        <w:tabs>
          <w:tab w:val="left" w:pos="1171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Ostateczną kwotę środków planowanych na realizację zadań publicznych objętych w niniejszym Programie zweryfikuje uchwała budżetowa.</w:t>
      </w:r>
    </w:p>
    <w:p w14:paraId="00DD63ED" w14:textId="77777777" w:rsidR="000D4AE2" w:rsidRPr="00967775" w:rsidRDefault="000D4AE2" w:rsidP="000D4AE2">
      <w:pPr>
        <w:pStyle w:val="Style24"/>
        <w:widowControl/>
        <w:tabs>
          <w:tab w:val="left" w:pos="1171"/>
        </w:tabs>
        <w:spacing w:line="240" w:lineRule="auto"/>
        <w:ind w:left="1080"/>
        <w:rPr>
          <w:rStyle w:val="FontStyle37"/>
          <w:sz w:val="24"/>
        </w:rPr>
      </w:pPr>
    </w:p>
    <w:p w14:paraId="484F2043" w14:textId="77777777" w:rsidR="000D4AE2" w:rsidRPr="00967775" w:rsidRDefault="000D4AE2" w:rsidP="000D4AE2">
      <w:pPr>
        <w:pStyle w:val="Style24"/>
        <w:widowControl/>
        <w:numPr>
          <w:ilvl w:val="0"/>
          <w:numId w:val="2"/>
        </w:numPr>
        <w:tabs>
          <w:tab w:val="left" w:pos="1171"/>
        </w:tabs>
        <w:spacing w:line="240" w:lineRule="auto"/>
        <w:rPr>
          <w:rStyle w:val="FontStyle34"/>
          <w:b/>
          <w:sz w:val="24"/>
        </w:rPr>
      </w:pPr>
      <w:r w:rsidRPr="00967775">
        <w:rPr>
          <w:rStyle w:val="FontStyle34"/>
          <w:b/>
          <w:sz w:val="24"/>
        </w:rPr>
        <w:t>SPOSÓB OCENY REALIZACJI PROGRAMU</w:t>
      </w:r>
    </w:p>
    <w:p w14:paraId="1E9587C7" w14:textId="77777777" w:rsidR="000D4AE2" w:rsidRPr="00E72768" w:rsidRDefault="000D4AE2" w:rsidP="000D4AE2">
      <w:pPr>
        <w:pStyle w:val="Style24"/>
        <w:widowControl/>
        <w:numPr>
          <w:ilvl w:val="0"/>
          <w:numId w:val="20"/>
        </w:numPr>
        <w:tabs>
          <w:tab w:val="left" w:pos="1080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Realizacja Programu jest poddana ewaluacji rozumianej jako planowe badanie Programu mające na celu ocenę rezultatów jego realizacji.</w:t>
      </w:r>
    </w:p>
    <w:p w14:paraId="6986AFA3" w14:textId="10F7A0F4" w:rsidR="000D4AE2" w:rsidRPr="00E72768" w:rsidRDefault="00840BE7" w:rsidP="000D4AE2">
      <w:pPr>
        <w:pStyle w:val="Style24"/>
        <w:widowControl/>
        <w:numPr>
          <w:ilvl w:val="0"/>
          <w:numId w:val="20"/>
        </w:numPr>
        <w:tabs>
          <w:tab w:val="left" w:pos="1080"/>
        </w:tabs>
        <w:spacing w:line="240" w:lineRule="auto"/>
        <w:rPr>
          <w:rStyle w:val="FontStyle37"/>
          <w:sz w:val="24"/>
        </w:rPr>
      </w:pPr>
      <w:r>
        <w:rPr>
          <w:rStyle w:val="FontStyle37"/>
          <w:sz w:val="24"/>
        </w:rPr>
        <w:t xml:space="preserve">Celem ewaluacji za rok </w:t>
      </w:r>
      <w:r w:rsidRPr="0035655F">
        <w:rPr>
          <w:rStyle w:val="FontStyle37"/>
          <w:color w:val="auto"/>
          <w:sz w:val="24"/>
        </w:rPr>
        <w:t>202</w:t>
      </w:r>
      <w:r w:rsidR="00C93346">
        <w:rPr>
          <w:rStyle w:val="FontStyle37"/>
          <w:color w:val="auto"/>
          <w:sz w:val="24"/>
        </w:rPr>
        <w:t>6</w:t>
      </w:r>
      <w:r w:rsidR="000D4AE2" w:rsidRPr="0035655F">
        <w:rPr>
          <w:rStyle w:val="FontStyle37"/>
          <w:color w:val="auto"/>
          <w:sz w:val="24"/>
        </w:rPr>
        <w:t xml:space="preserve"> b</w:t>
      </w:r>
      <w:r w:rsidR="000D4AE2" w:rsidRPr="00E72768">
        <w:rPr>
          <w:rStyle w:val="FontStyle37"/>
          <w:sz w:val="24"/>
        </w:rPr>
        <w:t>ędzie ocena wpływu Programu na realizacje zadań własnych Gminy we współpracy z organizacjami pozarządowymi.</w:t>
      </w:r>
    </w:p>
    <w:p w14:paraId="6F0CF1F4" w14:textId="77777777" w:rsidR="000D4AE2" w:rsidRPr="00E72768" w:rsidRDefault="000D4AE2" w:rsidP="000D4AE2">
      <w:pPr>
        <w:pStyle w:val="Style24"/>
        <w:widowControl/>
        <w:numPr>
          <w:ilvl w:val="0"/>
          <w:numId w:val="20"/>
        </w:numPr>
        <w:tabs>
          <w:tab w:val="left" w:pos="1080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Ustala się następujące wskaźniki niezbędne do oceny realizacji Programu:</w:t>
      </w:r>
    </w:p>
    <w:p w14:paraId="5EAB1380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ogłoszonych otwartych konkursów ofert;</w:t>
      </w:r>
    </w:p>
    <w:p w14:paraId="64180B10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ofert złożonych w otwartych konkursach ofert, w tym ilość organizacji;</w:t>
      </w:r>
    </w:p>
    <w:p w14:paraId="096D3E6E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zawartych umów na realizację zadania publicznego, w tym ilość organizacji;</w:t>
      </w:r>
    </w:p>
    <w:p w14:paraId="3F00BEBA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umów zawartych w trybie art. 19a ustawy, w tym liczba organizacji;</w:t>
      </w:r>
    </w:p>
    <w:p w14:paraId="1AA1CB53" w14:textId="77777777" w:rsidR="000D4AE2" w:rsidRPr="00E72768" w:rsidRDefault="000D4AE2" w:rsidP="000D4AE2">
      <w:pPr>
        <w:pStyle w:val="Style24"/>
        <w:widowControl/>
        <w:numPr>
          <w:ilvl w:val="0"/>
          <w:numId w:val="21"/>
        </w:numPr>
        <w:tabs>
          <w:tab w:val="left" w:pos="1418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liczba umów, które nie zostały zrealizowane lub zostały rozwiązane z przyczyn zależnych od organizacji.</w:t>
      </w:r>
    </w:p>
    <w:p w14:paraId="4C01FC41" w14:textId="77777777" w:rsidR="000D4AE2" w:rsidRPr="00E72768" w:rsidRDefault="000D4AE2" w:rsidP="000D4AE2">
      <w:pPr>
        <w:pStyle w:val="Style24"/>
        <w:widowControl/>
        <w:tabs>
          <w:tab w:val="left" w:pos="1418"/>
        </w:tabs>
        <w:spacing w:line="240" w:lineRule="auto"/>
        <w:ind w:left="1440"/>
        <w:rPr>
          <w:rStyle w:val="FontStyle37"/>
          <w:b/>
          <w:sz w:val="24"/>
        </w:rPr>
      </w:pPr>
    </w:p>
    <w:p w14:paraId="03371FEF" w14:textId="5A38CAA1" w:rsidR="000D4AE2" w:rsidRDefault="000D4AE2" w:rsidP="000D4AE2">
      <w:pPr>
        <w:pStyle w:val="Style24"/>
        <w:widowControl/>
        <w:numPr>
          <w:ilvl w:val="0"/>
          <w:numId w:val="2"/>
        </w:numPr>
        <w:tabs>
          <w:tab w:val="left" w:pos="1418"/>
        </w:tabs>
        <w:spacing w:line="240" w:lineRule="auto"/>
        <w:rPr>
          <w:rStyle w:val="FontStyle37"/>
          <w:b/>
          <w:sz w:val="24"/>
        </w:rPr>
      </w:pPr>
      <w:r w:rsidRPr="00E72768">
        <w:rPr>
          <w:rStyle w:val="FontStyle37"/>
          <w:b/>
          <w:sz w:val="24"/>
        </w:rPr>
        <w:t xml:space="preserve">INFORMACJA O SPOSOBIE TWORZENIA PROGRAMU ORAZ </w:t>
      </w:r>
      <w:r w:rsidR="00E12D50">
        <w:rPr>
          <w:rStyle w:val="FontStyle37"/>
          <w:b/>
          <w:sz w:val="24"/>
        </w:rPr>
        <w:br/>
      </w:r>
      <w:r w:rsidRPr="00E72768">
        <w:rPr>
          <w:rStyle w:val="FontStyle37"/>
          <w:b/>
          <w:sz w:val="24"/>
        </w:rPr>
        <w:t>O PRZEBIEGU KONSULTACJI</w:t>
      </w:r>
    </w:p>
    <w:p w14:paraId="1E3211E5" w14:textId="77777777" w:rsidR="00600F83" w:rsidRPr="00E72768" w:rsidRDefault="00600F83" w:rsidP="00600F83">
      <w:pPr>
        <w:pStyle w:val="Style24"/>
        <w:widowControl/>
        <w:tabs>
          <w:tab w:val="left" w:pos="1418"/>
        </w:tabs>
        <w:spacing w:line="240" w:lineRule="auto"/>
        <w:ind w:left="720"/>
        <w:rPr>
          <w:rStyle w:val="FontStyle37"/>
          <w:b/>
          <w:sz w:val="24"/>
        </w:rPr>
      </w:pPr>
    </w:p>
    <w:p w14:paraId="74D0D0E3" w14:textId="7A3012AD" w:rsidR="000D4AE2" w:rsidRPr="00600F83" w:rsidRDefault="000D4AE2" w:rsidP="00600F83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FontStyle37"/>
          <w:rFonts w:cs="Times New Roman"/>
          <w:color w:val="auto"/>
          <w:sz w:val="22"/>
        </w:rPr>
      </w:pPr>
      <w:r w:rsidRPr="00E72768">
        <w:rPr>
          <w:rStyle w:val="FontStyle37"/>
          <w:sz w:val="24"/>
        </w:rPr>
        <w:t xml:space="preserve">Roczny Program Współpracy Gminy Kobierzyce z organizacjami został opracowany po konsultacjach </w:t>
      </w:r>
      <w:r w:rsidRPr="00A35F3B">
        <w:rPr>
          <w:rStyle w:val="FontStyle37"/>
          <w:sz w:val="24"/>
          <w:szCs w:val="24"/>
        </w:rPr>
        <w:t>przeprowadzonych z organizacjami pozarządowymi. Konsultacje prowadzone były w formie</w:t>
      </w:r>
      <w:r w:rsidR="0027584E" w:rsidRPr="00A35F3B">
        <w:rPr>
          <w:rStyle w:val="FontStyle37"/>
          <w:sz w:val="24"/>
          <w:szCs w:val="24"/>
        </w:rPr>
        <w:t xml:space="preserve"> </w:t>
      </w:r>
      <w:r w:rsidR="00600F83" w:rsidRPr="00A35F3B">
        <w:rPr>
          <w:rFonts w:ascii="Times New Roman" w:hAnsi="Times New Roman" w:cs="Times New Roman"/>
          <w:sz w:val="24"/>
          <w:szCs w:val="24"/>
        </w:rPr>
        <w:t>wyrażenia opinii na formularzu i przekazaniu ich drogą elektroniczną, listownie lub złożenia w BOK UG Kobierzyce.</w:t>
      </w:r>
      <w:r w:rsidRPr="00A35F3B">
        <w:rPr>
          <w:rStyle w:val="FontStyle37"/>
          <w:sz w:val="24"/>
          <w:szCs w:val="24"/>
        </w:rPr>
        <w:t xml:space="preserve"> </w:t>
      </w:r>
      <w:r w:rsidRPr="00A35F3B">
        <w:rPr>
          <w:rStyle w:val="FontStyle37"/>
          <w:color w:val="auto"/>
          <w:sz w:val="24"/>
          <w:szCs w:val="24"/>
        </w:rPr>
        <w:t>Konsultacje zakończyły się</w:t>
      </w:r>
      <w:r w:rsidRPr="0035655F">
        <w:rPr>
          <w:rStyle w:val="FontStyle37"/>
          <w:color w:val="auto"/>
          <w:sz w:val="24"/>
        </w:rPr>
        <w:t xml:space="preserve"> </w:t>
      </w:r>
      <w:r w:rsidR="00C93346">
        <w:rPr>
          <w:rStyle w:val="FontStyle37"/>
          <w:color w:val="auto"/>
          <w:sz w:val="24"/>
        </w:rPr>
        <w:t>…………………..</w:t>
      </w:r>
    </w:p>
    <w:p w14:paraId="09EA9619" w14:textId="77777777" w:rsidR="000D4AE2" w:rsidRPr="00484936" w:rsidRDefault="000D4AE2" w:rsidP="000D4AE2">
      <w:pPr>
        <w:pStyle w:val="Style10"/>
        <w:widowControl/>
        <w:ind w:left="720"/>
        <w:rPr>
          <w:rStyle w:val="FontStyle37"/>
          <w:color w:val="auto"/>
          <w:sz w:val="24"/>
        </w:rPr>
      </w:pPr>
    </w:p>
    <w:p w14:paraId="078CEA6B" w14:textId="77777777" w:rsidR="000D4AE2" w:rsidRPr="00E72768" w:rsidRDefault="000D4AE2" w:rsidP="000D4AE2">
      <w:pPr>
        <w:pStyle w:val="Style24"/>
        <w:widowControl/>
        <w:numPr>
          <w:ilvl w:val="0"/>
          <w:numId w:val="2"/>
        </w:numPr>
        <w:tabs>
          <w:tab w:val="left" w:pos="1418"/>
        </w:tabs>
        <w:spacing w:line="240" w:lineRule="auto"/>
        <w:rPr>
          <w:rStyle w:val="FontStyle37"/>
          <w:b/>
          <w:sz w:val="24"/>
        </w:rPr>
      </w:pPr>
      <w:r w:rsidRPr="00E72768">
        <w:rPr>
          <w:rStyle w:val="FontStyle37"/>
          <w:b/>
          <w:sz w:val="24"/>
        </w:rPr>
        <w:t>TRYB POWOŁYWANIA I ZASADY DZIAŁANIA KOMISJI KONKURSOWEJ DO OPINIOWANIA OFERT W OTWARTYCH KONKURSACH OFERT</w:t>
      </w:r>
    </w:p>
    <w:p w14:paraId="4409BA3A" w14:textId="77777777" w:rsidR="000D4AE2" w:rsidRPr="00E72768" w:rsidRDefault="000D4AE2" w:rsidP="000D4AE2">
      <w:pPr>
        <w:pStyle w:val="Style18"/>
        <w:widowControl/>
        <w:numPr>
          <w:ilvl w:val="0"/>
          <w:numId w:val="22"/>
        </w:numPr>
        <w:tabs>
          <w:tab w:val="left" w:pos="1085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Każdorazowo, w związku z ogłoszonym otwartym konkursem ofert na realizacje zadań publicznych, wynikających w Rocznego programu współpracy Gminy Kobierzyce z organizacjami pozarządowymi, w celu opiniowania składanych ofert Wójt powołuje imienny skład Komisji Konkursowej, zwaną dalej Komisją.</w:t>
      </w:r>
    </w:p>
    <w:p w14:paraId="443A151E" w14:textId="77777777" w:rsidR="000D4AE2" w:rsidRPr="00E72768" w:rsidRDefault="000D4AE2" w:rsidP="000D4AE2">
      <w:pPr>
        <w:pStyle w:val="Style18"/>
        <w:widowControl/>
        <w:numPr>
          <w:ilvl w:val="0"/>
          <w:numId w:val="22"/>
        </w:numPr>
        <w:tabs>
          <w:tab w:val="left" w:pos="1262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Pracami Komisji kieruje Przewodniczący Komisji.</w:t>
      </w:r>
    </w:p>
    <w:p w14:paraId="0348F5C5" w14:textId="77777777" w:rsidR="000D4AE2" w:rsidRPr="00E72768" w:rsidRDefault="000D4AE2" w:rsidP="000D4AE2">
      <w:pPr>
        <w:pStyle w:val="Style18"/>
        <w:widowControl/>
        <w:numPr>
          <w:ilvl w:val="0"/>
          <w:numId w:val="22"/>
        </w:numPr>
        <w:tabs>
          <w:tab w:val="left" w:pos="1262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Komisja przedkłada protokół do zatwierdzenia Wójtowi.</w:t>
      </w:r>
    </w:p>
    <w:p w14:paraId="21094030" w14:textId="77777777" w:rsidR="000D4AE2" w:rsidRPr="00E72768" w:rsidRDefault="000D4AE2" w:rsidP="000D4AE2">
      <w:pPr>
        <w:pStyle w:val="Style24"/>
        <w:widowControl/>
        <w:numPr>
          <w:ilvl w:val="0"/>
          <w:numId w:val="22"/>
        </w:numPr>
        <w:tabs>
          <w:tab w:val="left" w:pos="1262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Po zapoznaniu się z protokołem Wójt podejmuje decyzje o wyborze ofert do realizacji w formie zarządzenia.</w:t>
      </w:r>
    </w:p>
    <w:p w14:paraId="7AF03F10" w14:textId="77777777" w:rsidR="000D4AE2" w:rsidRPr="00E72768" w:rsidRDefault="000D4AE2" w:rsidP="000D4AE2">
      <w:pPr>
        <w:pStyle w:val="Style24"/>
        <w:widowControl/>
        <w:tabs>
          <w:tab w:val="left" w:pos="1262"/>
        </w:tabs>
        <w:spacing w:line="240" w:lineRule="auto"/>
        <w:ind w:left="1080"/>
        <w:rPr>
          <w:rStyle w:val="FontStyle37"/>
          <w:sz w:val="24"/>
        </w:rPr>
      </w:pPr>
    </w:p>
    <w:p w14:paraId="6DB0408C" w14:textId="77777777" w:rsidR="000D4AE2" w:rsidRPr="00E72768" w:rsidRDefault="000D4AE2" w:rsidP="000D4AE2">
      <w:pPr>
        <w:pStyle w:val="Style18"/>
        <w:widowControl/>
        <w:numPr>
          <w:ilvl w:val="0"/>
          <w:numId w:val="2"/>
        </w:numPr>
        <w:tabs>
          <w:tab w:val="left" w:pos="1085"/>
        </w:tabs>
        <w:spacing w:line="240" w:lineRule="auto"/>
        <w:rPr>
          <w:rStyle w:val="FontStyle34"/>
          <w:b/>
          <w:sz w:val="24"/>
        </w:rPr>
      </w:pPr>
      <w:r w:rsidRPr="00E72768">
        <w:rPr>
          <w:rStyle w:val="FontStyle34"/>
          <w:b/>
          <w:sz w:val="24"/>
        </w:rPr>
        <w:t>POSTANOWIENIA KOŃCOWE</w:t>
      </w:r>
    </w:p>
    <w:p w14:paraId="1DA91EE4" w14:textId="77777777" w:rsidR="000D4AE2" w:rsidRPr="00E72768" w:rsidRDefault="000D4AE2" w:rsidP="000D4AE2">
      <w:pPr>
        <w:pStyle w:val="Style18"/>
        <w:widowControl/>
        <w:numPr>
          <w:ilvl w:val="0"/>
          <w:numId w:val="23"/>
        </w:numPr>
        <w:tabs>
          <w:tab w:val="left" w:pos="1085"/>
        </w:tabs>
        <w:spacing w:line="240" w:lineRule="auto"/>
        <w:rPr>
          <w:rStyle w:val="FontStyle37"/>
          <w:sz w:val="24"/>
        </w:rPr>
      </w:pPr>
      <w:r w:rsidRPr="00E72768">
        <w:rPr>
          <w:rStyle w:val="FontStyle37"/>
          <w:sz w:val="24"/>
        </w:rPr>
        <w:t>Zmiany niniejszego Programu wymagają formy przyjętej dla jego uchwalenia.</w:t>
      </w:r>
    </w:p>
    <w:p w14:paraId="7C12D72F" w14:textId="7E4964BF" w:rsidR="000D4AE2" w:rsidRPr="008F7619" w:rsidRDefault="009B1E8E" w:rsidP="008F7619">
      <w:pPr>
        <w:pStyle w:val="Style18"/>
        <w:numPr>
          <w:ilvl w:val="0"/>
          <w:numId w:val="23"/>
        </w:numPr>
        <w:tabs>
          <w:tab w:val="left" w:pos="1075"/>
        </w:tabs>
        <w:spacing w:line="240" w:lineRule="auto"/>
        <w:rPr>
          <w:rStyle w:val="FontStyle37"/>
          <w:sz w:val="24"/>
        </w:rPr>
      </w:pPr>
      <w:r>
        <w:rPr>
          <w:rStyle w:val="FontStyle37"/>
          <w:sz w:val="24"/>
        </w:rPr>
        <w:t xml:space="preserve">Wójt w terminie </w:t>
      </w:r>
      <w:r w:rsidRPr="0035655F">
        <w:rPr>
          <w:rStyle w:val="FontStyle37"/>
          <w:color w:val="auto"/>
          <w:sz w:val="24"/>
        </w:rPr>
        <w:t>do 31 maja 202</w:t>
      </w:r>
      <w:r w:rsidR="00C93346">
        <w:rPr>
          <w:rStyle w:val="FontStyle37"/>
          <w:color w:val="auto"/>
          <w:sz w:val="24"/>
        </w:rPr>
        <w:t>7</w:t>
      </w:r>
      <w:r w:rsidR="000D4AE2" w:rsidRPr="0035655F">
        <w:rPr>
          <w:rStyle w:val="FontStyle37"/>
          <w:color w:val="auto"/>
          <w:sz w:val="24"/>
        </w:rPr>
        <w:t xml:space="preserve"> </w:t>
      </w:r>
      <w:r w:rsidR="000D4AE2" w:rsidRPr="00E72768">
        <w:rPr>
          <w:rStyle w:val="FontStyle37"/>
          <w:sz w:val="24"/>
        </w:rPr>
        <w:t>roku przedłoży Radzie</w:t>
      </w:r>
      <w:r w:rsidR="008F7619">
        <w:rPr>
          <w:rStyle w:val="FontStyle37"/>
          <w:sz w:val="24"/>
        </w:rPr>
        <w:t xml:space="preserve"> oraz</w:t>
      </w:r>
      <w:r w:rsidR="008F7619" w:rsidRPr="008F7619">
        <w:t xml:space="preserve"> </w:t>
      </w:r>
      <w:r w:rsidR="008F7619" w:rsidRPr="008F7619">
        <w:rPr>
          <w:rStyle w:val="FontStyle37"/>
          <w:sz w:val="24"/>
        </w:rPr>
        <w:t>opublik</w:t>
      </w:r>
      <w:r w:rsidR="008F7619">
        <w:rPr>
          <w:rStyle w:val="FontStyle37"/>
          <w:sz w:val="24"/>
        </w:rPr>
        <w:t>uje</w:t>
      </w:r>
      <w:r w:rsidR="008F7619" w:rsidRPr="008F7619">
        <w:rPr>
          <w:rStyle w:val="FontStyle37"/>
          <w:sz w:val="24"/>
        </w:rPr>
        <w:t xml:space="preserve"> </w:t>
      </w:r>
      <w:r w:rsidR="008F7619">
        <w:rPr>
          <w:rStyle w:val="FontStyle37"/>
          <w:sz w:val="24"/>
        </w:rPr>
        <w:br/>
      </w:r>
      <w:r w:rsidR="008F7619" w:rsidRPr="008F7619">
        <w:rPr>
          <w:rStyle w:val="FontStyle37"/>
          <w:sz w:val="24"/>
        </w:rPr>
        <w:t>w Biuletynie Informacji Publicznej</w:t>
      </w:r>
      <w:r w:rsidR="000D4AE2" w:rsidRPr="008F7619">
        <w:rPr>
          <w:rStyle w:val="FontStyle37"/>
          <w:sz w:val="24"/>
        </w:rPr>
        <w:t xml:space="preserve"> sprawozdanie z realizacji Programu.</w:t>
      </w:r>
    </w:p>
    <w:p w14:paraId="79D6156A" w14:textId="77777777" w:rsidR="000D4AE2" w:rsidRPr="00E72768" w:rsidRDefault="000D4AE2" w:rsidP="000D4AE2">
      <w:pPr>
        <w:pStyle w:val="Style18"/>
        <w:widowControl/>
        <w:tabs>
          <w:tab w:val="left" w:pos="1085"/>
        </w:tabs>
        <w:spacing w:line="240" w:lineRule="auto"/>
        <w:rPr>
          <w:rStyle w:val="FontStyle34"/>
          <w:sz w:val="24"/>
        </w:rPr>
      </w:pPr>
    </w:p>
    <w:p w14:paraId="7BA60EC4" w14:textId="77777777" w:rsidR="0046526A" w:rsidRPr="00C93346" w:rsidRDefault="0046526A" w:rsidP="0046526A">
      <w:pPr>
        <w:jc w:val="both"/>
        <w:rPr>
          <w:rFonts w:ascii="Times New Roman" w:hAnsi="Times New Roman" w:cs="Times New Roman"/>
          <w:color w:val="EE0000"/>
        </w:rPr>
      </w:pPr>
    </w:p>
    <w:sectPr w:rsidR="0046526A" w:rsidRPr="00C93346" w:rsidSect="00027FD6">
      <w:footerReference w:type="default" r:id="rId11"/>
      <w:pgSz w:w="11906" w:h="16838"/>
      <w:pgMar w:top="1417" w:right="1417" w:bottom="1417" w:left="1417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5A1F8" w14:textId="77777777" w:rsidR="006650E1" w:rsidRDefault="006650E1">
      <w:pPr>
        <w:spacing w:after="0" w:line="240" w:lineRule="auto"/>
      </w:pPr>
      <w:r>
        <w:separator/>
      </w:r>
    </w:p>
  </w:endnote>
  <w:endnote w:type="continuationSeparator" w:id="0">
    <w:p w14:paraId="23DEF806" w14:textId="77777777" w:rsidR="006650E1" w:rsidRDefault="0066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B890" w14:textId="77777777" w:rsidR="00E12D50" w:rsidRDefault="00E12D50">
    <w:pPr>
      <w:pStyle w:val="Style6"/>
      <w:widowControl/>
      <w:jc w:val="both"/>
      <w:rPr>
        <w:rStyle w:val="FontStyle15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849689"/>
      <w:docPartObj>
        <w:docPartGallery w:val="Page Numbers (Bottom of Page)"/>
        <w:docPartUnique/>
      </w:docPartObj>
    </w:sdtPr>
    <w:sdtEndPr/>
    <w:sdtContent>
      <w:p w14:paraId="3A6EF15F" w14:textId="4FAEB236" w:rsidR="00A35F3B" w:rsidRDefault="00A35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F7BB0" w14:textId="77777777" w:rsidR="00E12D50" w:rsidRDefault="00E12D50">
    <w:pPr>
      <w:pStyle w:val="Style6"/>
      <w:widowControl/>
      <w:jc w:val="both"/>
      <w:rPr>
        <w:rStyle w:val="FontStyle15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2852454"/>
      <w:docPartObj>
        <w:docPartGallery w:val="Page Numbers (Bottom of Page)"/>
        <w:docPartUnique/>
      </w:docPartObj>
    </w:sdtPr>
    <w:sdtEndPr/>
    <w:sdtContent>
      <w:p w14:paraId="4E0290CE" w14:textId="77777777" w:rsidR="00E12D50" w:rsidRDefault="000D4A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3F7">
          <w:rPr>
            <w:noProof/>
          </w:rPr>
          <w:t>9</w:t>
        </w:r>
        <w:r>
          <w:fldChar w:fldCharType="end"/>
        </w:r>
      </w:p>
    </w:sdtContent>
  </w:sdt>
  <w:p w14:paraId="537A1929" w14:textId="77777777" w:rsidR="00E12D50" w:rsidRDefault="00E12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15D81" w14:textId="77777777" w:rsidR="006650E1" w:rsidRDefault="006650E1">
      <w:pPr>
        <w:spacing w:after="0" w:line="240" w:lineRule="auto"/>
      </w:pPr>
      <w:r>
        <w:separator/>
      </w:r>
    </w:p>
  </w:footnote>
  <w:footnote w:type="continuationSeparator" w:id="0">
    <w:p w14:paraId="6E919068" w14:textId="77777777" w:rsidR="006650E1" w:rsidRDefault="0066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51E3" w14:textId="77777777" w:rsidR="00E12D50" w:rsidRDefault="00E12D50">
    <w:pPr>
      <w:pStyle w:val="Style1"/>
      <w:widowControl/>
      <w:ind w:left="6014"/>
      <w:jc w:val="both"/>
      <w:rPr>
        <w:rStyle w:val="FontStyle11"/>
        <w:u w:val="single"/>
        <w:lang w:val="de-DE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80D66"/>
    <w:multiLevelType w:val="hybridMultilevel"/>
    <w:tmpl w:val="64327264"/>
    <w:lvl w:ilvl="0" w:tplc="F1D059D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645893"/>
    <w:multiLevelType w:val="hybridMultilevel"/>
    <w:tmpl w:val="E10AFED8"/>
    <w:lvl w:ilvl="0" w:tplc="2C94A1A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A7C14"/>
    <w:multiLevelType w:val="hybridMultilevel"/>
    <w:tmpl w:val="BC4E78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04923"/>
    <w:multiLevelType w:val="hybridMultilevel"/>
    <w:tmpl w:val="88C42796"/>
    <w:lvl w:ilvl="0" w:tplc="17A4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C5579"/>
    <w:multiLevelType w:val="hybridMultilevel"/>
    <w:tmpl w:val="2A986E3C"/>
    <w:lvl w:ilvl="0" w:tplc="9EB07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27BB9"/>
    <w:multiLevelType w:val="hybridMultilevel"/>
    <w:tmpl w:val="85CA1C7E"/>
    <w:lvl w:ilvl="0" w:tplc="D43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A02D8"/>
    <w:multiLevelType w:val="hybridMultilevel"/>
    <w:tmpl w:val="5C3E27CA"/>
    <w:lvl w:ilvl="0" w:tplc="9BDCD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E53C7A"/>
    <w:multiLevelType w:val="hybridMultilevel"/>
    <w:tmpl w:val="EB26B630"/>
    <w:lvl w:ilvl="0" w:tplc="F02A0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74F3C"/>
    <w:multiLevelType w:val="hybridMultilevel"/>
    <w:tmpl w:val="70CCE316"/>
    <w:lvl w:ilvl="0" w:tplc="7592C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363D"/>
    <w:multiLevelType w:val="hybridMultilevel"/>
    <w:tmpl w:val="6FFCB52C"/>
    <w:lvl w:ilvl="0" w:tplc="DF14BC7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44145"/>
    <w:multiLevelType w:val="hybridMultilevel"/>
    <w:tmpl w:val="170805CC"/>
    <w:lvl w:ilvl="0" w:tplc="9896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853BE"/>
    <w:multiLevelType w:val="hybridMultilevel"/>
    <w:tmpl w:val="DF9035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B679D"/>
    <w:multiLevelType w:val="hybridMultilevel"/>
    <w:tmpl w:val="15B05AD0"/>
    <w:lvl w:ilvl="0" w:tplc="27FC66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A52104"/>
    <w:multiLevelType w:val="hybridMultilevel"/>
    <w:tmpl w:val="3E767E22"/>
    <w:lvl w:ilvl="0" w:tplc="83968F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B334C5"/>
    <w:multiLevelType w:val="hybridMultilevel"/>
    <w:tmpl w:val="67B024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535AB"/>
    <w:multiLevelType w:val="hybridMultilevel"/>
    <w:tmpl w:val="CF547888"/>
    <w:lvl w:ilvl="0" w:tplc="DA186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70821"/>
    <w:multiLevelType w:val="hybridMultilevel"/>
    <w:tmpl w:val="BA54C818"/>
    <w:lvl w:ilvl="0" w:tplc="232EF4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1849F2"/>
    <w:multiLevelType w:val="hybridMultilevel"/>
    <w:tmpl w:val="1E4474A0"/>
    <w:lvl w:ilvl="0" w:tplc="52AE6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75114E"/>
    <w:multiLevelType w:val="hybridMultilevel"/>
    <w:tmpl w:val="7A5460E0"/>
    <w:lvl w:ilvl="0" w:tplc="5C64D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2A7F8A"/>
    <w:multiLevelType w:val="hybridMultilevel"/>
    <w:tmpl w:val="7A7C5A2A"/>
    <w:lvl w:ilvl="0" w:tplc="64269D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7160F"/>
    <w:multiLevelType w:val="hybridMultilevel"/>
    <w:tmpl w:val="65249CBA"/>
    <w:lvl w:ilvl="0" w:tplc="01D255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D50EAC"/>
    <w:multiLevelType w:val="hybridMultilevel"/>
    <w:tmpl w:val="C5B8DABC"/>
    <w:lvl w:ilvl="0" w:tplc="23C49E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983BF9"/>
    <w:multiLevelType w:val="hybridMultilevel"/>
    <w:tmpl w:val="1D165B62"/>
    <w:lvl w:ilvl="0" w:tplc="D09A1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98857">
    <w:abstractNumId w:val="14"/>
  </w:num>
  <w:num w:numId="2" w16cid:durableId="1475754554">
    <w:abstractNumId w:val="11"/>
  </w:num>
  <w:num w:numId="3" w16cid:durableId="218173556">
    <w:abstractNumId w:val="4"/>
  </w:num>
  <w:num w:numId="4" w16cid:durableId="1594625311">
    <w:abstractNumId w:val="9"/>
  </w:num>
  <w:num w:numId="5" w16cid:durableId="388308087">
    <w:abstractNumId w:val="8"/>
  </w:num>
  <w:num w:numId="6" w16cid:durableId="1577282334">
    <w:abstractNumId w:val="22"/>
  </w:num>
  <w:num w:numId="7" w16cid:durableId="1313439166">
    <w:abstractNumId w:val="15"/>
  </w:num>
  <w:num w:numId="8" w16cid:durableId="1026325671">
    <w:abstractNumId w:val="6"/>
  </w:num>
  <w:num w:numId="9" w16cid:durableId="1285581776">
    <w:abstractNumId w:val="13"/>
  </w:num>
  <w:num w:numId="10" w16cid:durableId="1086196175">
    <w:abstractNumId w:val="20"/>
  </w:num>
  <w:num w:numId="11" w16cid:durableId="1746418004">
    <w:abstractNumId w:val="7"/>
  </w:num>
  <w:num w:numId="12" w16cid:durableId="1596673625">
    <w:abstractNumId w:val="1"/>
  </w:num>
  <w:num w:numId="13" w16cid:durableId="1115177612">
    <w:abstractNumId w:val="16"/>
  </w:num>
  <w:num w:numId="14" w16cid:durableId="1144007823">
    <w:abstractNumId w:val="0"/>
  </w:num>
  <w:num w:numId="15" w16cid:durableId="1351027839">
    <w:abstractNumId w:val="18"/>
  </w:num>
  <w:num w:numId="16" w16cid:durableId="1944147807">
    <w:abstractNumId w:val="19"/>
  </w:num>
  <w:num w:numId="17" w16cid:durableId="161360579">
    <w:abstractNumId w:val="2"/>
  </w:num>
  <w:num w:numId="18" w16cid:durableId="1498686959">
    <w:abstractNumId w:val="21"/>
  </w:num>
  <w:num w:numId="19" w16cid:durableId="1819687733">
    <w:abstractNumId w:val="17"/>
  </w:num>
  <w:num w:numId="20" w16cid:durableId="2107844502">
    <w:abstractNumId w:val="5"/>
  </w:num>
  <w:num w:numId="21" w16cid:durableId="479421421">
    <w:abstractNumId w:val="12"/>
  </w:num>
  <w:num w:numId="22" w16cid:durableId="336226003">
    <w:abstractNumId w:val="10"/>
  </w:num>
  <w:num w:numId="23" w16cid:durableId="130195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67"/>
    <w:rsid w:val="00010AFF"/>
    <w:rsid w:val="00015F4F"/>
    <w:rsid w:val="000168EA"/>
    <w:rsid w:val="00016AB1"/>
    <w:rsid w:val="000208C0"/>
    <w:rsid w:val="00022448"/>
    <w:rsid w:val="00030FC8"/>
    <w:rsid w:val="00030FE7"/>
    <w:rsid w:val="000330A2"/>
    <w:rsid w:val="000428EB"/>
    <w:rsid w:val="00043A08"/>
    <w:rsid w:val="000449D3"/>
    <w:rsid w:val="0006426A"/>
    <w:rsid w:val="00066308"/>
    <w:rsid w:val="00067703"/>
    <w:rsid w:val="00077C3C"/>
    <w:rsid w:val="00080307"/>
    <w:rsid w:val="00083CC9"/>
    <w:rsid w:val="000929EE"/>
    <w:rsid w:val="00094EE1"/>
    <w:rsid w:val="000A1F16"/>
    <w:rsid w:val="000A3656"/>
    <w:rsid w:val="000B34A4"/>
    <w:rsid w:val="000C5720"/>
    <w:rsid w:val="000C5D12"/>
    <w:rsid w:val="000D4AE2"/>
    <w:rsid w:val="000E4DFB"/>
    <w:rsid w:val="00110884"/>
    <w:rsid w:val="00113123"/>
    <w:rsid w:val="001138FC"/>
    <w:rsid w:val="00121DFB"/>
    <w:rsid w:val="0012411F"/>
    <w:rsid w:val="00126A33"/>
    <w:rsid w:val="00127084"/>
    <w:rsid w:val="00136037"/>
    <w:rsid w:val="0014786F"/>
    <w:rsid w:val="00151BD1"/>
    <w:rsid w:val="00156976"/>
    <w:rsid w:val="00164094"/>
    <w:rsid w:val="00171398"/>
    <w:rsid w:val="001741E0"/>
    <w:rsid w:val="00174D05"/>
    <w:rsid w:val="00176A0F"/>
    <w:rsid w:val="00177AE6"/>
    <w:rsid w:val="001A64DE"/>
    <w:rsid w:val="001C4667"/>
    <w:rsid w:val="001C4D4E"/>
    <w:rsid w:val="001D724B"/>
    <w:rsid w:val="001E2C71"/>
    <w:rsid w:val="001E3901"/>
    <w:rsid w:val="001E585E"/>
    <w:rsid w:val="001E759F"/>
    <w:rsid w:val="001F225F"/>
    <w:rsid w:val="00220321"/>
    <w:rsid w:val="00222907"/>
    <w:rsid w:val="00254041"/>
    <w:rsid w:val="00257CC3"/>
    <w:rsid w:val="00263FE5"/>
    <w:rsid w:val="00274330"/>
    <w:rsid w:val="0027584E"/>
    <w:rsid w:val="00276D4A"/>
    <w:rsid w:val="0028362D"/>
    <w:rsid w:val="0028398E"/>
    <w:rsid w:val="002A44DC"/>
    <w:rsid w:val="002A722B"/>
    <w:rsid w:val="002A751C"/>
    <w:rsid w:val="002B328D"/>
    <w:rsid w:val="002C06B4"/>
    <w:rsid w:val="002C2967"/>
    <w:rsid w:val="002C3782"/>
    <w:rsid w:val="002C3888"/>
    <w:rsid w:val="002D1161"/>
    <w:rsid w:val="002D1AC0"/>
    <w:rsid w:val="002D2330"/>
    <w:rsid w:val="002D75D8"/>
    <w:rsid w:val="002E480B"/>
    <w:rsid w:val="002E4CC7"/>
    <w:rsid w:val="002F5B77"/>
    <w:rsid w:val="003039C8"/>
    <w:rsid w:val="003039F2"/>
    <w:rsid w:val="003041B5"/>
    <w:rsid w:val="00314147"/>
    <w:rsid w:val="00325E67"/>
    <w:rsid w:val="00332E7E"/>
    <w:rsid w:val="00334506"/>
    <w:rsid w:val="00336510"/>
    <w:rsid w:val="003400D5"/>
    <w:rsid w:val="003512B1"/>
    <w:rsid w:val="00351F82"/>
    <w:rsid w:val="0035655F"/>
    <w:rsid w:val="0036164E"/>
    <w:rsid w:val="0039082C"/>
    <w:rsid w:val="0039112B"/>
    <w:rsid w:val="00391FE4"/>
    <w:rsid w:val="003A2BAB"/>
    <w:rsid w:val="003A42B7"/>
    <w:rsid w:val="003B4664"/>
    <w:rsid w:val="003B5BB1"/>
    <w:rsid w:val="003D166B"/>
    <w:rsid w:val="003D660D"/>
    <w:rsid w:val="003E099C"/>
    <w:rsid w:val="003E4E68"/>
    <w:rsid w:val="003E68E5"/>
    <w:rsid w:val="003F15EC"/>
    <w:rsid w:val="003F1CD5"/>
    <w:rsid w:val="00407D4B"/>
    <w:rsid w:val="004134B1"/>
    <w:rsid w:val="00420FC1"/>
    <w:rsid w:val="00425D0F"/>
    <w:rsid w:val="00445B87"/>
    <w:rsid w:val="00445BF2"/>
    <w:rsid w:val="004511BB"/>
    <w:rsid w:val="004536F4"/>
    <w:rsid w:val="00460587"/>
    <w:rsid w:val="004620FE"/>
    <w:rsid w:val="0046526A"/>
    <w:rsid w:val="00472747"/>
    <w:rsid w:val="00472A9A"/>
    <w:rsid w:val="00483283"/>
    <w:rsid w:val="00483EFC"/>
    <w:rsid w:val="004847C2"/>
    <w:rsid w:val="00484936"/>
    <w:rsid w:val="0049449F"/>
    <w:rsid w:val="00496C57"/>
    <w:rsid w:val="004A16EF"/>
    <w:rsid w:val="004A33F5"/>
    <w:rsid w:val="004A59DC"/>
    <w:rsid w:val="004B0224"/>
    <w:rsid w:val="004D0001"/>
    <w:rsid w:val="004D47A5"/>
    <w:rsid w:val="004D4D18"/>
    <w:rsid w:val="004E29E9"/>
    <w:rsid w:val="004E5CEB"/>
    <w:rsid w:val="004E7419"/>
    <w:rsid w:val="00503662"/>
    <w:rsid w:val="00504DE1"/>
    <w:rsid w:val="005077B5"/>
    <w:rsid w:val="00517D74"/>
    <w:rsid w:val="00527BB2"/>
    <w:rsid w:val="00541AAB"/>
    <w:rsid w:val="00554B0B"/>
    <w:rsid w:val="00562697"/>
    <w:rsid w:val="00572CCE"/>
    <w:rsid w:val="00587D4D"/>
    <w:rsid w:val="0059179E"/>
    <w:rsid w:val="0059322A"/>
    <w:rsid w:val="00593869"/>
    <w:rsid w:val="005A0FF4"/>
    <w:rsid w:val="005A2B72"/>
    <w:rsid w:val="005C0F97"/>
    <w:rsid w:val="005C332D"/>
    <w:rsid w:val="005C5C2A"/>
    <w:rsid w:val="005C74BC"/>
    <w:rsid w:val="005C7B44"/>
    <w:rsid w:val="005D0F3C"/>
    <w:rsid w:val="005D4BEF"/>
    <w:rsid w:val="005E1CEA"/>
    <w:rsid w:val="005E2B33"/>
    <w:rsid w:val="005E2E5F"/>
    <w:rsid w:val="005E453F"/>
    <w:rsid w:val="005F1522"/>
    <w:rsid w:val="005F1BC9"/>
    <w:rsid w:val="005F2B44"/>
    <w:rsid w:val="005F4C93"/>
    <w:rsid w:val="00600F83"/>
    <w:rsid w:val="0060185E"/>
    <w:rsid w:val="00610309"/>
    <w:rsid w:val="00611AD1"/>
    <w:rsid w:val="00612C34"/>
    <w:rsid w:val="00621626"/>
    <w:rsid w:val="006317D1"/>
    <w:rsid w:val="00641859"/>
    <w:rsid w:val="006650E1"/>
    <w:rsid w:val="006718FA"/>
    <w:rsid w:val="00676403"/>
    <w:rsid w:val="006874D6"/>
    <w:rsid w:val="00694356"/>
    <w:rsid w:val="006C0732"/>
    <w:rsid w:val="006C1BCA"/>
    <w:rsid w:val="006C439F"/>
    <w:rsid w:val="006C5F37"/>
    <w:rsid w:val="006D07AA"/>
    <w:rsid w:val="006D0A65"/>
    <w:rsid w:val="006D3E93"/>
    <w:rsid w:val="006E22DD"/>
    <w:rsid w:val="006E2979"/>
    <w:rsid w:val="006E7E49"/>
    <w:rsid w:val="006F2E8C"/>
    <w:rsid w:val="006F3A74"/>
    <w:rsid w:val="00700F4E"/>
    <w:rsid w:val="00732A32"/>
    <w:rsid w:val="007550E7"/>
    <w:rsid w:val="007625C0"/>
    <w:rsid w:val="007A2C5A"/>
    <w:rsid w:val="007A5FCA"/>
    <w:rsid w:val="007B221A"/>
    <w:rsid w:val="007B3C99"/>
    <w:rsid w:val="007C12FC"/>
    <w:rsid w:val="007C3BA9"/>
    <w:rsid w:val="007C7CEA"/>
    <w:rsid w:val="007D42DF"/>
    <w:rsid w:val="007E4B8D"/>
    <w:rsid w:val="00800D29"/>
    <w:rsid w:val="008038D4"/>
    <w:rsid w:val="00804534"/>
    <w:rsid w:val="00810159"/>
    <w:rsid w:val="00813140"/>
    <w:rsid w:val="0082358A"/>
    <w:rsid w:val="0083506F"/>
    <w:rsid w:val="0083720B"/>
    <w:rsid w:val="00840BE7"/>
    <w:rsid w:val="0084649B"/>
    <w:rsid w:val="00846E3E"/>
    <w:rsid w:val="00852F15"/>
    <w:rsid w:val="00856685"/>
    <w:rsid w:val="00860652"/>
    <w:rsid w:val="00864AA2"/>
    <w:rsid w:val="00866C87"/>
    <w:rsid w:val="008802C9"/>
    <w:rsid w:val="00897BB3"/>
    <w:rsid w:val="008A70F7"/>
    <w:rsid w:val="008C1867"/>
    <w:rsid w:val="008C48EE"/>
    <w:rsid w:val="008C5FAB"/>
    <w:rsid w:val="008D0256"/>
    <w:rsid w:val="008D0D30"/>
    <w:rsid w:val="008D1927"/>
    <w:rsid w:val="008D3736"/>
    <w:rsid w:val="008E275C"/>
    <w:rsid w:val="008E4A81"/>
    <w:rsid w:val="008E55B7"/>
    <w:rsid w:val="008F1AB4"/>
    <w:rsid w:val="008F1C81"/>
    <w:rsid w:val="008F7619"/>
    <w:rsid w:val="00900263"/>
    <w:rsid w:val="00904178"/>
    <w:rsid w:val="00906B82"/>
    <w:rsid w:val="00913BE9"/>
    <w:rsid w:val="0091743E"/>
    <w:rsid w:val="009264CA"/>
    <w:rsid w:val="00931C4D"/>
    <w:rsid w:val="00932291"/>
    <w:rsid w:val="00936B91"/>
    <w:rsid w:val="009647D2"/>
    <w:rsid w:val="009650DE"/>
    <w:rsid w:val="00965BCE"/>
    <w:rsid w:val="00967775"/>
    <w:rsid w:val="00972580"/>
    <w:rsid w:val="009759AB"/>
    <w:rsid w:val="00981EB7"/>
    <w:rsid w:val="00997A38"/>
    <w:rsid w:val="009A1F54"/>
    <w:rsid w:val="009A245D"/>
    <w:rsid w:val="009B1E8E"/>
    <w:rsid w:val="009C59E7"/>
    <w:rsid w:val="009C60EA"/>
    <w:rsid w:val="009D2515"/>
    <w:rsid w:val="009D4B1B"/>
    <w:rsid w:val="009D7012"/>
    <w:rsid w:val="009E1A5F"/>
    <w:rsid w:val="009E34F1"/>
    <w:rsid w:val="009E387E"/>
    <w:rsid w:val="009F4180"/>
    <w:rsid w:val="009F7AFD"/>
    <w:rsid w:val="00A114B4"/>
    <w:rsid w:val="00A13EFB"/>
    <w:rsid w:val="00A165F1"/>
    <w:rsid w:val="00A21EB9"/>
    <w:rsid w:val="00A2222A"/>
    <w:rsid w:val="00A24859"/>
    <w:rsid w:val="00A316BB"/>
    <w:rsid w:val="00A31C93"/>
    <w:rsid w:val="00A33003"/>
    <w:rsid w:val="00A34DC2"/>
    <w:rsid w:val="00A35F3B"/>
    <w:rsid w:val="00A509A3"/>
    <w:rsid w:val="00A57216"/>
    <w:rsid w:val="00A6058B"/>
    <w:rsid w:val="00A653E4"/>
    <w:rsid w:val="00A67C3F"/>
    <w:rsid w:val="00A8042B"/>
    <w:rsid w:val="00A81E78"/>
    <w:rsid w:val="00A909CA"/>
    <w:rsid w:val="00AA6F75"/>
    <w:rsid w:val="00AA7022"/>
    <w:rsid w:val="00AA7054"/>
    <w:rsid w:val="00AB26ED"/>
    <w:rsid w:val="00AB3583"/>
    <w:rsid w:val="00AB696B"/>
    <w:rsid w:val="00AC0591"/>
    <w:rsid w:val="00AC0A2C"/>
    <w:rsid w:val="00AC16A5"/>
    <w:rsid w:val="00AC1C5D"/>
    <w:rsid w:val="00AC21F0"/>
    <w:rsid w:val="00AC561C"/>
    <w:rsid w:val="00AC77D0"/>
    <w:rsid w:val="00AD1477"/>
    <w:rsid w:val="00AE37AA"/>
    <w:rsid w:val="00AE3914"/>
    <w:rsid w:val="00AE5457"/>
    <w:rsid w:val="00AE573C"/>
    <w:rsid w:val="00AE69F8"/>
    <w:rsid w:val="00AF1CB8"/>
    <w:rsid w:val="00B00E98"/>
    <w:rsid w:val="00B12FC2"/>
    <w:rsid w:val="00B150C3"/>
    <w:rsid w:val="00B21CAD"/>
    <w:rsid w:val="00B3097C"/>
    <w:rsid w:val="00B34384"/>
    <w:rsid w:val="00B47306"/>
    <w:rsid w:val="00B518D8"/>
    <w:rsid w:val="00B5571E"/>
    <w:rsid w:val="00B641CF"/>
    <w:rsid w:val="00B66120"/>
    <w:rsid w:val="00B75BD1"/>
    <w:rsid w:val="00B90E5B"/>
    <w:rsid w:val="00B91D72"/>
    <w:rsid w:val="00BB3457"/>
    <w:rsid w:val="00BC7DDD"/>
    <w:rsid w:val="00BD68B0"/>
    <w:rsid w:val="00BF7C9E"/>
    <w:rsid w:val="00C039C9"/>
    <w:rsid w:val="00C0440D"/>
    <w:rsid w:val="00C10BB2"/>
    <w:rsid w:val="00C14748"/>
    <w:rsid w:val="00C25DC5"/>
    <w:rsid w:val="00C27ABA"/>
    <w:rsid w:val="00C336B6"/>
    <w:rsid w:val="00C4401A"/>
    <w:rsid w:val="00C452CA"/>
    <w:rsid w:val="00C5320A"/>
    <w:rsid w:val="00C5512D"/>
    <w:rsid w:val="00C553CF"/>
    <w:rsid w:val="00C609C5"/>
    <w:rsid w:val="00C616AC"/>
    <w:rsid w:val="00C65777"/>
    <w:rsid w:val="00C8109A"/>
    <w:rsid w:val="00C851B6"/>
    <w:rsid w:val="00C86B84"/>
    <w:rsid w:val="00C93346"/>
    <w:rsid w:val="00CA3A39"/>
    <w:rsid w:val="00CA7B0B"/>
    <w:rsid w:val="00CB5ADB"/>
    <w:rsid w:val="00CB7252"/>
    <w:rsid w:val="00CC091D"/>
    <w:rsid w:val="00CC14D3"/>
    <w:rsid w:val="00CC6DB6"/>
    <w:rsid w:val="00CE01C8"/>
    <w:rsid w:val="00CE174F"/>
    <w:rsid w:val="00D032B7"/>
    <w:rsid w:val="00D1133D"/>
    <w:rsid w:val="00D1192C"/>
    <w:rsid w:val="00D119EF"/>
    <w:rsid w:val="00D1285F"/>
    <w:rsid w:val="00D24196"/>
    <w:rsid w:val="00D24958"/>
    <w:rsid w:val="00D2795E"/>
    <w:rsid w:val="00D30933"/>
    <w:rsid w:val="00D42851"/>
    <w:rsid w:val="00D5559B"/>
    <w:rsid w:val="00D6153C"/>
    <w:rsid w:val="00D6317E"/>
    <w:rsid w:val="00D6374D"/>
    <w:rsid w:val="00D91182"/>
    <w:rsid w:val="00D9597F"/>
    <w:rsid w:val="00D95B39"/>
    <w:rsid w:val="00D977D4"/>
    <w:rsid w:val="00DB23F7"/>
    <w:rsid w:val="00DC47EC"/>
    <w:rsid w:val="00DD0063"/>
    <w:rsid w:val="00DD3974"/>
    <w:rsid w:val="00DD3EB5"/>
    <w:rsid w:val="00E06076"/>
    <w:rsid w:val="00E0732C"/>
    <w:rsid w:val="00E077CA"/>
    <w:rsid w:val="00E12D50"/>
    <w:rsid w:val="00E2797A"/>
    <w:rsid w:val="00E30FBD"/>
    <w:rsid w:val="00E365EA"/>
    <w:rsid w:val="00E41710"/>
    <w:rsid w:val="00E42B93"/>
    <w:rsid w:val="00E44536"/>
    <w:rsid w:val="00E45A3B"/>
    <w:rsid w:val="00E567A5"/>
    <w:rsid w:val="00E72768"/>
    <w:rsid w:val="00E762EC"/>
    <w:rsid w:val="00E83A6D"/>
    <w:rsid w:val="00E9160A"/>
    <w:rsid w:val="00E93C33"/>
    <w:rsid w:val="00E969CD"/>
    <w:rsid w:val="00EA3193"/>
    <w:rsid w:val="00EB52F9"/>
    <w:rsid w:val="00EC4AD6"/>
    <w:rsid w:val="00EC6EB5"/>
    <w:rsid w:val="00ED73A2"/>
    <w:rsid w:val="00EE05B8"/>
    <w:rsid w:val="00F00805"/>
    <w:rsid w:val="00F031AF"/>
    <w:rsid w:val="00F308B8"/>
    <w:rsid w:val="00F317CB"/>
    <w:rsid w:val="00F53B14"/>
    <w:rsid w:val="00F56455"/>
    <w:rsid w:val="00F67AA1"/>
    <w:rsid w:val="00F72C73"/>
    <w:rsid w:val="00FA0157"/>
    <w:rsid w:val="00FA43E1"/>
    <w:rsid w:val="00FB11EF"/>
    <w:rsid w:val="00FB22B3"/>
    <w:rsid w:val="00FB4313"/>
    <w:rsid w:val="00FB7A0F"/>
    <w:rsid w:val="00FC10BB"/>
    <w:rsid w:val="00FE4C66"/>
    <w:rsid w:val="00FF154D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141E"/>
  <w15:chartTrackingRefBased/>
  <w15:docId w15:val="{FE298064-E633-45E5-B761-B1818D10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D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AE2"/>
  </w:style>
  <w:style w:type="paragraph" w:styleId="Akapitzlist">
    <w:name w:val="List Paragraph"/>
    <w:basedOn w:val="Normalny"/>
    <w:uiPriority w:val="34"/>
    <w:qFormat/>
    <w:rsid w:val="000D4AE2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uiPriority w:val="99"/>
    <w:rsid w:val="000D4AE2"/>
    <w:rPr>
      <w:rFonts w:ascii="Times New Roman" w:hAnsi="Times New Roman"/>
      <w:color w:val="000000"/>
      <w:sz w:val="20"/>
    </w:rPr>
  </w:style>
  <w:style w:type="character" w:customStyle="1" w:styleId="FontStyle37">
    <w:name w:val="Font Style37"/>
    <w:uiPriority w:val="99"/>
    <w:rsid w:val="000D4AE2"/>
    <w:rPr>
      <w:rFonts w:ascii="Times New Roman" w:hAnsi="Times New Roman"/>
      <w:color w:val="000000"/>
      <w:sz w:val="20"/>
    </w:rPr>
  </w:style>
  <w:style w:type="paragraph" w:customStyle="1" w:styleId="Style25">
    <w:name w:val="Style25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0D4AE2"/>
    <w:rPr>
      <w:rFonts w:ascii="Times New Roman" w:hAnsi="Times New Roman"/>
      <w:b/>
      <w:color w:val="000000"/>
      <w:sz w:val="20"/>
    </w:rPr>
  </w:style>
  <w:style w:type="paragraph" w:customStyle="1" w:styleId="Style15">
    <w:name w:val="Style15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48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53" w:lineRule="exact"/>
      <w:ind w:firstLine="21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D4A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0D4AE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0D4A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0D4AE2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0D4AE2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0D4AE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0D4AE2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A540-6BE5-4C69-BB2C-559B1500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8</Pages>
  <Words>2216</Words>
  <Characters>13301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Edyta Brzezińska</cp:lastModifiedBy>
  <cp:revision>6</cp:revision>
  <cp:lastPrinted>2025-08-26T11:02:00Z</cp:lastPrinted>
  <dcterms:created xsi:type="dcterms:W3CDTF">2025-08-21T10:41:00Z</dcterms:created>
  <dcterms:modified xsi:type="dcterms:W3CDTF">2025-09-03T06:23:00Z</dcterms:modified>
</cp:coreProperties>
</file>