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4" w:rsidRDefault="00F87D51" w:rsidP="0020057D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margin">
                  <wp:posOffset>179070</wp:posOffset>
                </wp:positionH>
                <wp:positionV relativeFrom="paragraph">
                  <wp:posOffset>9794239</wp:posOffset>
                </wp:positionV>
                <wp:extent cx="66675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BD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4.1pt;margin-top:771.2pt;width:5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">
                <w10:wrap anchorx="margin"/>
              </v:shape>
            </w:pict>
          </mc:Fallback>
        </mc:AlternateContent>
      </w:r>
      <w:r w:rsidR="0020057D">
        <w:t>Załącznik numer 2</w:t>
      </w:r>
      <w:bookmarkStart w:id="0" w:name="_MON_1470477988"/>
      <w:bookmarkEnd w:id="0"/>
      <w:r w:rsidR="00571D8B">
        <w:object w:dxaOrig="10895" w:dyaOrig="15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4.5pt;height:759.75pt" o:ole="">
            <v:imagedata r:id="rId8" o:title=""/>
          </v:shape>
          <o:OLEObject Type="Embed" ProgID="Word.Document.12" ShapeID="_x0000_i1027" DrawAspect="Content" ObjectID="_1556434604" r:id="rId9">
            <o:FieldCodes>\s</o:FieldCodes>
          </o:OLEObject>
        </w:objec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673"/>
        <w:gridCol w:w="337"/>
        <w:gridCol w:w="344"/>
        <w:gridCol w:w="344"/>
        <w:gridCol w:w="347"/>
        <w:gridCol w:w="356"/>
        <w:gridCol w:w="348"/>
        <w:gridCol w:w="349"/>
        <w:gridCol w:w="349"/>
        <w:gridCol w:w="352"/>
        <w:gridCol w:w="349"/>
        <w:gridCol w:w="219"/>
        <w:gridCol w:w="24"/>
        <w:gridCol w:w="34"/>
        <w:gridCol w:w="541"/>
        <w:gridCol w:w="286"/>
        <w:gridCol w:w="137"/>
        <w:gridCol w:w="150"/>
        <w:gridCol w:w="365"/>
        <w:gridCol w:w="356"/>
        <w:gridCol w:w="349"/>
        <w:gridCol w:w="349"/>
        <w:gridCol w:w="348"/>
        <w:gridCol w:w="391"/>
        <w:gridCol w:w="47"/>
        <w:gridCol w:w="284"/>
        <w:gridCol w:w="348"/>
        <w:gridCol w:w="349"/>
        <w:gridCol w:w="349"/>
        <w:gridCol w:w="457"/>
        <w:gridCol w:w="74"/>
      </w:tblGrid>
      <w:tr w:rsidR="00F14784" w:rsidRPr="0062569C" w:rsidTr="00832203">
        <w:trPr>
          <w:trHeight w:val="284"/>
          <w:jc w:val="center"/>
        </w:trPr>
        <w:tc>
          <w:tcPr>
            <w:tcW w:w="10652" w:type="dxa"/>
            <w:gridSpan w:val="32"/>
            <w:shd w:val="clear" w:color="auto" w:fill="BFBFBF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C.9</w:t>
            </w:r>
            <w:r w:rsidRPr="00386534">
              <w:rPr>
                <w:b/>
                <w:bCs/>
              </w:rPr>
              <w:t xml:space="preserve">. Adres </w:t>
            </w:r>
            <w:r>
              <w:rPr>
                <w:b/>
                <w:bCs/>
              </w:rPr>
              <w:t>do korespondencji</w:t>
            </w:r>
            <w:r w:rsidRPr="00386534">
              <w:rPr>
                <w:b/>
                <w:bCs/>
              </w:rPr>
              <w:t xml:space="preserve"> </w:t>
            </w:r>
          </w:p>
        </w:tc>
      </w:tr>
      <w:tr w:rsidR="00F14784" w:rsidRPr="0062569C" w:rsidTr="00832203">
        <w:trPr>
          <w:trHeight w:val="1158"/>
          <w:jc w:val="center"/>
        </w:trPr>
        <w:tc>
          <w:tcPr>
            <w:tcW w:w="1047" w:type="dxa"/>
          </w:tcPr>
          <w:p w:rsidR="00F14784" w:rsidRPr="00386534" w:rsidRDefault="00F14784" w:rsidP="00F1478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5" w:type="dxa"/>
            <w:gridSpan w:val="31"/>
            <w:shd w:val="pct10" w:color="auto" w:fill="auto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 w:rsidRPr="000E126E">
              <w:rPr>
                <w:b/>
                <w:bCs/>
              </w:rPr>
              <w:t>Adres do korespondencji składającego deklarację</w:t>
            </w:r>
            <w:r w:rsidRPr="00386534">
              <w:rPr>
                <w:b/>
                <w:bCs/>
              </w:rPr>
              <w:t xml:space="preserve"> (lub adres siedziby składającego deklarację) jest taki sam jak adres nieruchomości, której dotyczy deklaracja</w:t>
            </w:r>
          </w:p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rPr>
                <w:i/>
                <w:iCs/>
              </w:rPr>
            </w:pPr>
            <w:r w:rsidRPr="00386534">
              <w:rPr>
                <w:i/>
                <w:iCs/>
              </w:rPr>
              <w:t xml:space="preserve">(proszę zaznaczyć </w:t>
            </w:r>
            <w:r>
              <w:rPr>
                <w:i/>
                <w:iCs/>
              </w:rPr>
              <w:t xml:space="preserve">stawiając </w:t>
            </w:r>
            <w:r w:rsidRPr="00386534">
              <w:rPr>
                <w:i/>
                <w:iCs/>
              </w:rPr>
              <w:t>znak „X”</w:t>
            </w:r>
            <w:r>
              <w:rPr>
                <w:i/>
                <w:iCs/>
              </w:rPr>
              <w:t xml:space="preserve">, gdy adres zamieszkania jest taki sam jak adres nieruchomości </w:t>
            </w:r>
            <w:r w:rsidRPr="003865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386534">
              <w:rPr>
                <w:i/>
                <w:iCs/>
              </w:rPr>
              <w:t>i pominąć pozostałą część punktu C.</w:t>
            </w:r>
            <w:r>
              <w:rPr>
                <w:i/>
                <w:iCs/>
              </w:rPr>
              <w:t>9</w:t>
            </w:r>
            <w:r w:rsidRPr="00386534">
              <w:rPr>
                <w:i/>
                <w:iCs/>
              </w:rPr>
              <w:t>.)</w:t>
            </w:r>
          </w:p>
        </w:tc>
      </w:tr>
      <w:tr w:rsidR="00F14784" w:rsidRPr="0062569C" w:rsidTr="00832203">
        <w:trPr>
          <w:gridAfter w:val="1"/>
          <w:wAfter w:w="74" w:type="dxa"/>
          <w:trHeight w:hRule="exact" w:val="403"/>
          <w:jc w:val="center"/>
        </w:trPr>
        <w:tc>
          <w:tcPr>
            <w:tcW w:w="1720" w:type="dxa"/>
            <w:gridSpan w:val="2"/>
            <w:shd w:val="clear" w:color="auto" w:fill="D9D9D9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Gmina</w:t>
            </w:r>
          </w:p>
        </w:tc>
        <w:tc>
          <w:tcPr>
            <w:tcW w:w="33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43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575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7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65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91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31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45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gridAfter w:val="1"/>
          <w:wAfter w:w="74" w:type="dxa"/>
          <w:trHeight w:hRule="exact" w:val="403"/>
          <w:jc w:val="center"/>
        </w:trPr>
        <w:tc>
          <w:tcPr>
            <w:tcW w:w="1720" w:type="dxa"/>
            <w:gridSpan w:val="2"/>
            <w:shd w:val="clear" w:color="auto" w:fill="D9D9D9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Miejscowość</w:t>
            </w:r>
          </w:p>
        </w:tc>
        <w:tc>
          <w:tcPr>
            <w:tcW w:w="33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43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575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7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65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91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31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45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gridAfter w:val="1"/>
          <w:wAfter w:w="74" w:type="dxa"/>
          <w:trHeight w:hRule="exact" w:val="403"/>
          <w:jc w:val="center"/>
        </w:trPr>
        <w:tc>
          <w:tcPr>
            <w:tcW w:w="1720" w:type="dxa"/>
            <w:gridSpan w:val="2"/>
            <w:shd w:val="clear" w:color="auto" w:fill="D9D9D9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Kod pocztowy</w:t>
            </w:r>
          </w:p>
        </w:tc>
        <w:tc>
          <w:tcPr>
            <w:tcW w:w="33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43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575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7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65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91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31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45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gridAfter w:val="1"/>
          <w:wAfter w:w="74" w:type="dxa"/>
          <w:trHeight w:hRule="exact" w:val="403"/>
          <w:jc w:val="center"/>
        </w:trPr>
        <w:tc>
          <w:tcPr>
            <w:tcW w:w="1720" w:type="dxa"/>
            <w:gridSpan w:val="2"/>
            <w:shd w:val="clear" w:color="auto" w:fill="D9D9D9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Poczta</w:t>
            </w:r>
          </w:p>
        </w:tc>
        <w:tc>
          <w:tcPr>
            <w:tcW w:w="33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43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575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7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65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91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31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45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gridAfter w:val="1"/>
          <w:wAfter w:w="74" w:type="dxa"/>
          <w:trHeight w:hRule="exact" w:val="403"/>
          <w:jc w:val="center"/>
        </w:trPr>
        <w:tc>
          <w:tcPr>
            <w:tcW w:w="1720" w:type="dxa"/>
            <w:gridSpan w:val="2"/>
            <w:shd w:val="clear" w:color="auto" w:fill="D9D9D9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Ulica</w:t>
            </w:r>
          </w:p>
        </w:tc>
        <w:tc>
          <w:tcPr>
            <w:tcW w:w="33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43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575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87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65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91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31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45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gridAfter w:val="1"/>
          <w:wAfter w:w="74" w:type="dxa"/>
          <w:trHeight w:hRule="exact" w:val="403"/>
          <w:jc w:val="center"/>
        </w:trPr>
        <w:tc>
          <w:tcPr>
            <w:tcW w:w="1720" w:type="dxa"/>
            <w:gridSpan w:val="2"/>
            <w:shd w:val="clear" w:color="auto" w:fill="D9D9D9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domu</w:t>
            </w:r>
          </w:p>
        </w:tc>
        <w:tc>
          <w:tcPr>
            <w:tcW w:w="33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43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869" w:type="dxa"/>
            <w:gridSpan w:val="7"/>
            <w:shd w:val="clear" w:color="auto" w:fill="D9D9D9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lokalu</w:t>
            </w: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91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31" w:type="dxa"/>
            <w:gridSpan w:val="2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457" w:type="dxa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trHeight w:val="533"/>
          <w:jc w:val="center"/>
        </w:trPr>
        <w:tc>
          <w:tcPr>
            <w:tcW w:w="10652" w:type="dxa"/>
            <w:gridSpan w:val="32"/>
            <w:shd w:val="clear" w:color="auto" w:fill="BFBFBF"/>
          </w:tcPr>
          <w:p w:rsidR="00F14784" w:rsidRPr="0062569C" w:rsidRDefault="00F14784" w:rsidP="00832203">
            <w:pPr>
              <w:tabs>
                <w:tab w:val="num" w:pos="599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62569C">
              <w:rPr>
                <w:b/>
                <w:bCs/>
                <w:sz w:val="20"/>
                <w:szCs w:val="20"/>
              </w:rPr>
              <w:t xml:space="preserve">D. Dane na temat sposobu zbierania i magazynowania odpadów </w:t>
            </w:r>
            <w:r w:rsidRPr="0062569C"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(proszę zaznaczyć</w:t>
            </w:r>
            <w:r w:rsidRPr="0062569C">
              <w:rPr>
                <w:i/>
                <w:iCs/>
                <w:sz w:val="20"/>
                <w:szCs w:val="20"/>
              </w:rPr>
              <w:t xml:space="preserve"> stawiając znak „X” w odpowiednim polu)</w:t>
            </w:r>
          </w:p>
        </w:tc>
      </w:tr>
      <w:tr w:rsidR="00F14784" w:rsidRPr="0062569C" w:rsidTr="00832203">
        <w:trPr>
          <w:trHeight w:val="284"/>
          <w:jc w:val="center"/>
        </w:trPr>
        <w:tc>
          <w:tcPr>
            <w:tcW w:w="10652" w:type="dxa"/>
            <w:gridSpan w:val="32"/>
            <w:shd w:val="clear" w:color="auto" w:fill="BFBFBF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599" w:hanging="283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D.1. Sposób zbierania odpadów</w:t>
            </w:r>
          </w:p>
        </w:tc>
      </w:tr>
      <w:tr w:rsidR="00F14784" w:rsidRPr="0062569C" w:rsidTr="00832203">
        <w:trPr>
          <w:trHeight w:val="783"/>
          <w:jc w:val="center"/>
        </w:trPr>
        <w:tc>
          <w:tcPr>
            <w:tcW w:w="1047" w:type="dxa"/>
          </w:tcPr>
          <w:p w:rsidR="00F14784" w:rsidRPr="00386534" w:rsidRDefault="00F14784" w:rsidP="00F1478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7" w:type="dxa"/>
            <w:gridSpan w:val="12"/>
            <w:shd w:val="clear" w:color="auto" w:fill="D9D9D9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425ED7">
              <w:rPr>
                <w:b/>
                <w:bCs/>
                <w:sz w:val="18"/>
                <w:szCs w:val="18"/>
              </w:rPr>
              <w:t xml:space="preserve">Odpady komunalne będą zbierane w sposób </w:t>
            </w:r>
            <w:bookmarkStart w:id="1" w:name="_GoBack"/>
            <w:bookmarkEnd w:id="1"/>
            <w:r w:rsidRPr="00425ED7">
              <w:rPr>
                <w:b/>
                <w:bCs/>
                <w:sz w:val="18"/>
                <w:szCs w:val="18"/>
              </w:rPr>
              <w:t>selektywny zgodnie z regulaminem utrzymania czystości i porządku na terenie gminy Kobierzyce</w:t>
            </w:r>
          </w:p>
        </w:tc>
        <w:tc>
          <w:tcPr>
            <w:tcW w:w="1022" w:type="dxa"/>
            <w:gridSpan w:val="5"/>
          </w:tcPr>
          <w:p w:rsidR="00F14784" w:rsidRPr="00386534" w:rsidRDefault="00F14784" w:rsidP="00F1478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6" w:type="dxa"/>
            <w:gridSpan w:val="14"/>
            <w:shd w:val="clear" w:color="auto" w:fill="D9D9D9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425ED7">
              <w:rPr>
                <w:b/>
                <w:bCs/>
                <w:sz w:val="18"/>
                <w:szCs w:val="18"/>
              </w:rPr>
              <w:t>Odpady komunalne nie będą zbierane w sposób selektywny</w:t>
            </w:r>
          </w:p>
        </w:tc>
      </w:tr>
      <w:tr w:rsidR="00F14784" w:rsidRPr="0062569C" w:rsidTr="00832203">
        <w:trPr>
          <w:trHeight w:val="570"/>
          <w:jc w:val="center"/>
        </w:trPr>
        <w:tc>
          <w:tcPr>
            <w:tcW w:w="10652" w:type="dxa"/>
            <w:gridSpan w:val="32"/>
            <w:shd w:val="clear" w:color="auto" w:fill="BFBFBF"/>
          </w:tcPr>
          <w:p w:rsidR="00F14784" w:rsidRPr="00386534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i/>
                <w:iCs/>
              </w:rPr>
            </w:pPr>
            <w:r w:rsidRPr="00386534">
              <w:rPr>
                <w:b/>
                <w:bCs/>
              </w:rPr>
              <w:t xml:space="preserve">E. Opłata </w:t>
            </w:r>
            <w:r>
              <w:rPr>
                <w:b/>
                <w:bCs/>
              </w:rPr>
              <w:t xml:space="preserve">miesięczna </w:t>
            </w:r>
            <w:r w:rsidRPr="00386534">
              <w:rPr>
                <w:b/>
                <w:bCs/>
              </w:rPr>
              <w:t xml:space="preserve">za gospodarowanie odpadami komunalnymi </w:t>
            </w:r>
            <w:r>
              <w:rPr>
                <w:b/>
                <w:bCs/>
              </w:rPr>
              <w:br/>
            </w:r>
            <w:r w:rsidRPr="00386534">
              <w:rPr>
                <w:i/>
                <w:iCs/>
              </w:rPr>
              <w:t>(dotyczy ilości pojemników danego rodzaju dla odpadów komunalnych)</w:t>
            </w:r>
          </w:p>
        </w:tc>
      </w:tr>
      <w:tr w:rsidR="00F14784" w:rsidRPr="0062569C" w:rsidTr="00832203">
        <w:trPr>
          <w:trHeight w:val="284"/>
          <w:jc w:val="center"/>
        </w:trPr>
        <w:tc>
          <w:tcPr>
            <w:tcW w:w="10652" w:type="dxa"/>
            <w:gridSpan w:val="32"/>
            <w:shd w:val="clear" w:color="auto" w:fill="BFBFBF"/>
          </w:tcPr>
          <w:p w:rsidR="00F14784" w:rsidRPr="0062569C" w:rsidRDefault="00F14784" w:rsidP="00832203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62569C">
              <w:rPr>
                <w:b/>
                <w:bCs/>
                <w:sz w:val="20"/>
                <w:szCs w:val="20"/>
              </w:rPr>
              <w:t xml:space="preserve">      E.1. Źródła wytwarzania odpadów komunalnych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62569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14784" w:rsidRPr="0062569C" w:rsidTr="00832203">
        <w:trPr>
          <w:trHeight w:val="1425"/>
          <w:jc w:val="center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Źródło wytwarzanych odpadów komunalnych</w:t>
            </w:r>
          </w:p>
        </w:tc>
        <w:tc>
          <w:tcPr>
            <w:tcW w:w="2024" w:type="dxa"/>
            <w:gridSpan w:val="8"/>
            <w:shd w:val="clear" w:color="auto" w:fill="D9D9D9"/>
            <w:vAlign w:val="center"/>
          </w:tcPr>
          <w:p w:rsidR="00F14784" w:rsidRPr="00106F1E" w:rsidRDefault="00F14784" w:rsidP="0083220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poszczególnych źródeł wytwarzania odpadów komunalnych</w:t>
            </w: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Pr="00D0050A" w:rsidRDefault="00F14784" w:rsidP="00832203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  <w:sz w:val="18"/>
                <w:szCs w:val="18"/>
              </w:rPr>
            </w:pPr>
            <w:r w:rsidRPr="00D0050A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Wskaźnik dla wytwarzanych odpadów komunalnych w l</w:t>
            </w:r>
          </w:p>
        </w:tc>
        <w:tc>
          <w:tcPr>
            <w:tcW w:w="1861" w:type="dxa"/>
            <w:gridSpan w:val="6"/>
            <w:shd w:val="clear" w:color="auto" w:fill="D9D9D9"/>
          </w:tcPr>
          <w:p w:rsidR="00F14784" w:rsidRDefault="00F14784" w:rsidP="00832203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Iloczyn ilości</w:t>
            </w:r>
            <w:r>
              <w:rPr>
                <w:b/>
                <w:bCs/>
              </w:rPr>
              <w:br/>
              <w:t>i wskaźnika</w:t>
            </w:r>
          </w:p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(a*b)</w:t>
            </w:r>
          </w:p>
        </w:tc>
      </w:tr>
      <w:tr w:rsidR="00F14784" w:rsidRPr="0062569C" w:rsidTr="00832203">
        <w:trPr>
          <w:trHeight w:val="343"/>
          <w:jc w:val="center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62569C" w:rsidRDefault="00F14784" w:rsidP="0083220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8"/>
            <w:shd w:val="clear" w:color="auto" w:fill="D9D9D9"/>
            <w:vAlign w:val="center"/>
          </w:tcPr>
          <w:p w:rsidR="00F14784" w:rsidRPr="00AD7B0A" w:rsidRDefault="00F14784" w:rsidP="0083220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D7B0A"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Pr="0062569C" w:rsidRDefault="00F14784" w:rsidP="00832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9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61" w:type="dxa"/>
            <w:gridSpan w:val="6"/>
            <w:shd w:val="clear" w:color="auto" w:fill="D9D9D9"/>
          </w:tcPr>
          <w:p w:rsidR="00F14784" w:rsidRPr="00AD7B0A" w:rsidRDefault="00F14784" w:rsidP="00832203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 w:rsidRPr="00AD7B0A">
              <w:rPr>
                <w:b/>
                <w:bCs/>
              </w:rPr>
              <w:t>c</w:t>
            </w:r>
          </w:p>
        </w:tc>
      </w:tr>
      <w:tr w:rsidR="00F14784" w:rsidRPr="0062569C" w:rsidTr="00832203">
        <w:trPr>
          <w:trHeight w:val="410"/>
          <w:jc w:val="center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pracownik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61" w:type="dxa"/>
            <w:gridSpan w:val="6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trHeight w:val="484"/>
          <w:jc w:val="center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student/uczeń/dziecko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61" w:type="dxa"/>
            <w:gridSpan w:val="6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trHeight w:val="845"/>
          <w:jc w:val="center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łóżko szpitalne/miejsce sypialne/</w:t>
            </w:r>
            <w:r w:rsidRPr="003870E0">
              <w:rPr>
                <w:b/>
                <w:bCs/>
                <w:sz w:val="18"/>
                <w:szCs w:val="18"/>
              </w:rPr>
              <w:br/>
              <w:t>miejsce konsumpcyjne</w:t>
            </w:r>
          </w:p>
        </w:tc>
        <w:tc>
          <w:tcPr>
            <w:tcW w:w="2024" w:type="dxa"/>
            <w:gridSpan w:val="8"/>
            <w:vAlign w:val="center"/>
          </w:tcPr>
          <w:p w:rsidR="00F14784" w:rsidRDefault="00F14784" w:rsidP="008322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61" w:type="dxa"/>
            <w:gridSpan w:val="6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trHeight w:val="469"/>
          <w:jc w:val="center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punkt handlowy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861" w:type="dxa"/>
            <w:gridSpan w:val="6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trHeight w:val="493"/>
          <w:jc w:val="center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działka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61" w:type="dxa"/>
            <w:gridSpan w:val="6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trHeight w:val="500"/>
          <w:jc w:val="center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teatrze, salach </w:t>
            </w:r>
          </w:p>
        </w:tc>
        <w:tc>
          <w:tcPr>
            <w:tcW w:w="2024" w:type="dxa"/>
            <w:gridSpan w:val="8"/>
            <w:vAlign w:val="center"/>
          </w:tcPr>
          <w:p w:rsidR="00F14784" w:rsidRDefault="00F14784" w:rsidP="00832203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Default="00F14784" w:rsidP="00832203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61" w:type="dxa"/>
            <w:gridSpan w:val="6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trHeight w:val="517"/>
          <w:jc w:val="center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kinie /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870E0">
              <w:rPr>
                <w:b/>
                <w:bCs/>
                <w:sz w:val="18"/>
                <w:szCs w:val="18"/>
              </w:rPr>
              <w:t>miejsce grzebalne</w:t>
            </w:r>
          </w:p>
        </w:tc>
        <w:tc>
          <w:tcPr>
            <w:tcW w:w="2024" w:type="dxa"/>
            <w:gridSpan w:val="8"/>
            <w:vAlign w:val="center"/>
          </w:tcPr>
          <w:p w:rsidR="00F14784" w:rsidRDefault="00F14784" w:rsidP="00832203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Default="00F14784" w:rsidP="00832203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61" w:type="dxa"/>
            <w:gridSpan w:val="6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832203">
        <w:trPr>
          <w:trHeight w:val="634"/>
          <w:jc w:val="center"/>
        </w:trPr>
        <w:tc>
          <w:tcPr>
            <w:tcW w:w="5472" w:type="dxa"/>
            <w:gridSpan w:val="15"/>
            <w:shd w:val="clear" w:color="auto" w:fill="D9D9D9"/>
            <w:vAlign w:val="center"/>
          </w:tcPr>
          <w:p w:rsidR="00F14784" w:rsidRPr="00045457" w:rsidRDefault="00F87D51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10795</wp:posOffset>
                      </wp:positionV>
                      <wp:extent cx="3411220" cy="318135"/>
                      <wp:effectExtent l="0" t="0" r="36830" b="2476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122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5F79D" id="Łącznik prosty ze strzałką 5" o:spid="_x0000_s1026" type="#_x0000_t32" style="position:absolute;margin-left:-5.2pt;margin-top:.85pt;width:268.6pt;height:25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5080</wp:posOffset>
                      </wp:positionV>
                      <wp:extent cx="3411220" cy="318135"/>
                      <wp:effectExtent l="0" t="0" r="36830" b="247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22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44303" id="Łącznik prosty ze strzałką 2" o:spid="_x0000_s1026" type="#_x0000_t32" style="position:absolute;margin-left:-5.2pt;margin-top:.4pt;width:268.6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3319" w:type="dxa"/>
            <w:gridSpan w:val="11"/>
            <w:shd w:val="clear" w:color="auto" w:fill="D9D9D9"/>
            <w:vAlign w:val="center"/>
          </w:tcPr>
          <w:p w:rsidR="00F14784" w:rsidRPr="006F1A41" w:rsidRDefault="00F14784" w:rsidP="00832203">
            <w:pPr>
              <w:pStyle w:val="Bezodstpw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6F1A4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Minimalna pojemność pojemników w  l według  Regulaminu</w:t>
            </w:r>
          </w:p>
        </w:tc>
        <w:tc>
          <w:tcPr>
            <w:tcW w:w="1861" w:type="dxa"/>
            <w:gridSpan w:val="6"/>
          </w:tcPr>
          <w:p w:rsidR="00F14784" w:rsidRPr="00045457" w:rsidRDefault="00F14784" w:rsidP="00832203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</w:tbl>
    <w:p w:rsidR="00F14784" w:rsidRDefault="00F14784" w:rsidP="00F14784">
      <w:pPr>
        <w:jc w:val="center"/>
      </w:pPr>
    </w:p>
    <w:p w:rsidR="00F14784" w:rsidRDefault="00F14784" w:rsidP="00F14784">
      <w:pPr>
        <w:jc w:val="center"/>
      </w:pPr>
    </w:p>
    <w:bookmarkStart w:id="2" w:name="_MON_1482223241"/>
    <w:bookmarkEnd w:id="2"/>
    <w:p w:rsidR="00F14784" w:rsidRDefault="00F14784" w:rsidP="00F14784">
      <w:pPr>
        <w:jc w:val="center"/>
      </w:pPr>
      <w:r>
        <w:object w:dxaOrig="11032" w:dyaOrig="15258">
          <v:shape id="_x0000_i1025" type="#_x0000_t75" style="width:551.25pt;height:762.75pt" o:ole="">
            <v:imagedata r:id="rId10" o:title=""/>
          </v:shape>
          <o:OLEObject Type="Embed" ProgID="Word.Document.12" ShapeID="_x0000_i1025" DrawAspect="Content" ObjectID="_1556434605" r:id="rId11">
            <o:FieldCodes>\s</o:FieldCodes>
          </o:OLEObject>
        </w:object>
      </w:r>
    </w:p>
    <w:p w:rsidR="00F14784" w:rsidRDefault="00F14784" w:rsidP="00F14784">
      <w:pPr>
        <w:jc w:val="center"/>
      </w:pPr>
    </w:p>
    <w:p w:rsidR="00F14784" w:rsidRDefault="00F14784" w:rsidP="00F14784">
      <w:pPr>
        <w:jc w:val="center"/>
      </w:pPr>
    </w:p>
    <w:bookmarkStart w:id="3" w:name="_MON_1470478071"/>
    <w:bookmarkEnd w:id="3"/>
    <w:p w:rsidR="00F14784" w:rsidRPr="00EA7312" w:rsidRDefault="00904057" w:rsidP="00F14784">
      <w:pPr>
        <w:jc w:val="center"/>
      </w:pPr>
      <w:r>
        <w:object w:dxaOrig="10748" w:dyaOrig="12629">
          <v:shape id="_x0000_i1026" type="#_x0000_t75" style="width:537.75pt;height:631.5pt" o:ole="">
            <v:imagedata r:id="rId12" o:title=""/>
          </v:shape>
          <o:OLEObject Type="Embed" ProgID="Word.Document.12" ShapeID="_x0000_i1026" DrawAspect="Content" ObjectID="_1556434606" r:id="rId13">
            <o:FieldCodes>\s</o:FieldCodes>
          </o:OLEObject>
        </w:object>
      </w:r>
    </w:p>
    <w:tbl>
      <w:tblPr>
        <w:tblW w:w="104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F14784" w:rsidTr="00832203">
        <w:trPr>
          <w:jc w:val="center"/>
        </w:trPr>
        <w:tc>
          <w:tcPr>
            <w:tcW w:w="10490" w:type="dxa"/>
            <w:shd w:val="clear" w:color="auto" w:fill="auto"/>
          </w:tcPr>
          <w:p w:rsidR="00F14784" w:rsidRPr="00F87D51" w:rsidRDefault="00F14784" w:rsidP="00F14784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 xml:space="preserve">zgodnie z art. 5 ust. 2 ustawy z dnia 13 września 1996 r. o utrzymaniu czystości i porządku w gminach (tekst jednolity </w:t>
            </w:r>
            <w:r w:rsidRPr="00F87D51">
              <w:rPr>
                <w:rFonts w:ascii="Calibri" w:hAnsi="Calibri"/>
                <w:sz w:val="16"/>
                <w:szCs w:val="16"/>
              </w:rPr>
              <w:br/>
              <w:t>Dz. U. z 2016 r., poz. 250 ze zm.);</w:t>
            </w:r>
          </w:p>
          <w:p w:rsidR="00F14784" w:rsidRPr="00F87D51" w:rsidRDefault="00F14784" w:rsidP="00F14784">
            <w:pPr>
              <w:numPr>
                <w:ilvl w:val="0"/>
                <w:numId w:val="35"/>
              </w:numPr>
              <w:spacing w:line="276" w:lineRule="auto"/>
              <w:ind w:left="714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>nie dotyczy osób fizycznych;</w:t>
            </w:r>
          </w:p>
          <w:p w:rsidR="00F14784" w:rsidRPr="00F87D51" w:rsidRDefault="00F14784" w:rsidP="00F14784">
            <w:pPr>
              <w:numPr>
                <w:ilvl w:val="0"/>
                <w:numId w:val="35"/>
              </w:numPr>
              <w:spacing w:line="276" w:lineRule="auto"/>
              <w:ind w:left="714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>zgodnie z Regulaminem utrzymania czystości i porządku na terenie gminy Kobierzyce minimalną pojemność pojemników służących do zbierania odpadów komunalnych, w które wyposażona jest nieruchomość, wyznacza się przyjmując sumaryczną ilość wszystkich wytwarzanych odpadów komunalnych z ich wszystkich źródeł wytwarzania przy częstotliwości  odbioru odpadów co dwa tygodnie;</w:t>
            </w:r>
          </w:p>
          <w:p w:rsidR="00F14784" w:rsidRPr="00F87D51" w:rsidRDefault="00F14784" w:rsidP="00F14784">
            <w:pPr>
              <w:numPr>
                <w:ilvl w:val="0"/>
                <w:numId w:val="35"/>
              </w:numPr>
              <w:spacing w:line="276" w:lineRule="auto"/>
              <w:ind w:left="714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lastRenderedPageBreak/>
              <w:t xml:space="preserve">deklarowana ilość pojemników nie może być mniejsza niż ilość stanowiąca minimalną pojemność pojemników przewidzianych </w:t>
            </w:r>
            <w:r w:rsidRPr="00F87D51">
              <w:rPr>
                <w:rFonts w:ascii="Calibri" w:hAnsi="Calibri"/>
                <w:sz w:val="16"/>
                <w:szCs w:val="16"/>
              </w:rPr>
              <w:br/>
              <w:t>w Regulaminie utrzymania czystości i porządku na terenie gminy Kobierzyce;</w:t>
            </w:r>
          </w:p>
          <w:p w:rsidR="00F14784" w:rsidRPr="00F87D51" w:rsidRDefault="00F14784" w:rsidP="00F14784">
            <w:pPr>
              <w:numPr>
                <w:ilvl w:val="0"/>
                <w:numId w:val="35"/>
              </w:numPr>
              <w:spacing w:line="276" w:lineRule="auto"/>
              <w:ind w:left="714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 xml:space="preserve">ilość pojemników odebranych w ciągu miesiąca stanowi iloczyn ilości pojemników i liczby odbiorów odpadów w ciągu miesiąca </w:t>
            </w:r>
            <w:r w:rsidRPr="00F87D51">
              <w:rPr>
                <w:rFonts w:ascii="Calibri" w:hAnsi="Calibri"/>
                <w:sz w:val="16"/>
                <w:szCs w:val="16"/>
              </w:rPr>
              <w:br/>
              <w:t>(częstotliwość odbioru odpadów wynosi 1 raz na dwa tygodnie).</w:t>
            </w:r>
          </w:p>
          <w:p w:rsidR="00F14784" w:rsidRPr="00F87D51" w:rsidRDefault="00F14784" w:rsidP="00832203">
            <w:pPr>
              <w:spacing w:line="276" w:lineRule="auto"/>
              <w:ind w:left="714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14784" w:rsidRPr="00F87D51" w:rsidRDefault="00F14784" w:rsidP="0083220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7D51">
              <w:rPr>
                <w:rFonts w:eastAsia="Calibri"/>
                <w:b/>
                <w:sz w:val="16"/>
                <w:szCs w:val="16"/>
                <w:lang w:eastAsia="en-US"/>
              </w:rPr>
              <w:t>*  pole nieobowiązkowe</w:t>
            </w:r>
          </w:p>
          <w:p w:rsidR="00F14784" w:rsidRPr="00507295" w:rsidRDefault="00F14784" w:rsidP="00832203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02B61" w:rsidRPr="00F87D51" w:rsidRDefault="00502B61" w:rsidP="00F87D51">
      <w:pPr>
        <w:rPr>
          <w:sz w:val="26"/>
          <w:szCs w:val="26"/>
        </w:rPr>
      </w:pPr>
    </w:p>
    <w:sectPr w:rsidR="00502B61" w:rsidRPr="00F87D51" w:rsidSect="002005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7B" w:rsidRDefault="00B72B7B" w:rsidP="00EF0A9E">
      <w:r>
        <w:separator/>
      </w:r>
    </w:p>
  </w:endnote>
  <w:endnote w:type="continuationSeparator" w:id="0">
    <w:p w:rsidR="00B72B7B" w:rsidRDefault="00B72B7B" w:rsidP="00EF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7B" w:rsidRDefault="00B72B7B" w:rsidP="00EF0A9E">
      <w:r>
        <w:separator/>
      </w:r>
    </w:p>
  </w:footnote>
  <w:footnote w:type="continuationSeparator" w:id="0">
    <w:p w:rsidR="00B72B7B" w:rsidRDefault="00B72B7B" w:rsidP="00EF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F6C"/>
    <w:multiLevelType w:val="hybridMultilevel"/>
    <w:tmpl w:val="C9044226"/>
    <w:lvl w:ilvl="0" w:tplc="C22A6968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91508A"/>
    <w:multiLevelType w:val="hybridMultilevel"/>
    <w:tmpl w:val="3CA26E14"/>
    <w:lvl w:ilvl="0" w:tplc="2C18DADC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C6D68D80">
      <w:start w:val="1"/>
      <w:numFmt w:val="lowerLetter"/>
      <w:lvlText w:val="%2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A3D6E8C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0F7F6A"/>
    <w:multiLevelType w:val="hybridMultilevel"/>
    <w:tmpl w:val="AA38D82E"/>
    <w:lvl w:ilvl="0" w:tplc="EDBE197E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661F2B"/>
    <w:multiLevelType w:val="hybridMultilevel"/>
    <w:tmpl w:val="C316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121"/>
    <w:multiLevelType w:val="hybridMultilevel"/>
    <w:tmpl w:val="02246AC0"/>
    <w:lvl w:ilvl="0" w:tplc="8B1048E0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DC7648"/>
    <w:multiLevelType w:val="hybridMultilevel"/>
    <w:tmpl w:val="63A8872C"/>
    <w:lvl w:ilvl="0" w:tplc="DE564236">
      <w:numFmt w:val="bullet"/>
      <w:lvlText w:val=""/>
      <w:lvlJc w:val="left"/>
      <w:pPr>
        <w:ind w:left="53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C9D6B71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79E"/>
    <w:multiLevelType w:val="hybridMultilevel"/>
    <w:tmpl w:val="B3FA261A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5CEA"/>
    <w:multiLevelType w:val="multilevel"/>
    <w:tmpl w:val="AA38D82E"/>
    <w:lvl w:ilvl="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313A8"/>
    <w:multiLevelType w:val="hybridMultilevel"/>
    <w:tmpl w:val="789C729E"/>
    <w:lvl w:ilvl="0" w:tplc="C22A6968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11" w15:restartNumberingAfterBreak="0">
    <w:nsid w:val="29F71F98"/>
    <w:multiLevelType w:val="multilevel"/>
    <w:tmpl w:val="C9044226"/>
    <w:lvl w:ilvl="0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C82403D"/>
    <w:multiLevelType w:val="hybridMultilevel"/>
    <w:tmpl w:val="573027A4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8A6"/>
    <w:multiLevelType w:val="hybridMultilevel"/>
    <w:tmpl w:val="1EACF40E"/>
    <w:lvl w:ilvl="0" w:tplc="C6D68D8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C4B1B"/>
    <w:multiLevelType w:val="hybridMultilevel"/>
    <w:tmpl w:val="11508E5E"/>
    <w:lvl w:ilvl="0" w:tplc="DD849F18">
      <w:start w:val="1"/>
      <w:numFmt w:val="lowerLetter"/>
      <w:lvlText w:val="%1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04526"/>
    <w:multiLevelType w:val="hybridMultilevel"/>
    <w:tmpl w:val="1FAA0FE0"/>
    <w:lvl w:ilvl="0" w:tplc="0D00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090902"/>
    <w:multiLevelType w:val="hybridMultilevel"/>
    <w:tmpl w:val="9EC8E494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B9EE54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203D1"/>
    <w:multiLevelType w:val="hybridMultilevel"/>
    <w:tmpl w:val="35DEDEA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2DA7260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70FB2"/>
    <w:multiLevelType w:val="hybridMultilevel"/>
    <w:tmpl w:val="24820116"/>
    <w:lvl w:ilvl="0" w:tplc="73C6F8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405B58"/>
    <w:multiLevelType w:val="hybridMultilevel"/>
    <w:tmpl w:val="88080042"/>
    <w:lvl w:ilvl="0" w:tplc="12C21C56">
      <w:numFmt w:val="bullet"/>
      <w:lvlText w:val=""/>
      <w:lvlJc w:val="left"/>
      <w:pPr>
        <w:ind w:left="7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6F607D4"/>
    <w:multiLevelType w:val="hybridMultilevel"/>
    <w:tmpl w:val="E00CBEA8"/>
    <w:lvl w:ilvl="0" w:tplc="2C18DADC">
      <w:start w:val="1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D7176"/>
    <w:multiLevelType w:val="hybridMultilevel"/>
    <w:tmpl w:val="3D7AF7C2"/>
    <w:lvl w:ilvl="0" w:tplc="C22A6968">
      <w:start w:val="2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F6B17"/>
    <w:multiLevelType w:val="hybridMultilevel"/>
    <w:tmpl w:val="CF64ABC2"/>
    <w:lvl w:ilvl="0" w:tplc="DD464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18DADC">
      <w:start w:val="1"/>
      <w:numFmt w:val="lowerLetter"/>
      <w:lvlText w:val="%2)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4C1A4017"/>
    <w:multiLevelType w:val="hybridMultilevel"/>
    <w:tmpl w:val="DA28F038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8336E"/>
    <w:multiLevelType w:val="hybridMultilevel"/>
    <w:tmpl w:val="8968C81A"/>
    <w:lvl w:ilvl="0" w:tplc="C6D68D8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426A29"/>
    <w:multiLevelType w:val="hybridMultilevel"/>
    <w:tmpl w:val="51A0DBDC"/>
    <w:lvl w:ilvl="0" w:tplc="6030AC0A">
      <w:start w:val="1"/>
      <w:numFmt w:val="bullet"/>
      <w:lvlText w:val="-"/>
      <w:lvlJc w:val="left"/>
      <w:pPr>
        <w:tabs>
          <w:tab w:val="num" w:pos="1805"/>
        </w:tabs>
        <w:ind w:left="1805" w:hanging="360"/>
      </w:pPr>
      <w:rPr>
        <w:rFonts w:ascii="Arial" w:hAnsi="Arial" w:hint="default"/>
      </w:rPr>
    </w:lvl>
    <w:lvl w:ilvl="1" w:tplc="C22A6968">
      <w:start w:val="2"/>
      <w:numFmt w:val="lowerLetter"/>
      <w:lvlText w:val="%2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62641F"/>
    <w:multiLevelType w:val="hybridMultilevel"/>
    <w:tmpl w:val="C5A6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BE197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DE2390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B1048E0">
      <w:start w:val="1"/>
      <w:numFmt w:val="bullet"/>
      <w:lvlText w:val="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232B8"/>
    <w:multiLevelType w:val="hybridMultilevel"/>
    <w:tmpl w:val="D9D6694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C0C7CBC"/>
    <w:multiLevelType w:val="hybridMultilevel"/>
    <w:tmpl w:val="892E16BA"/>
    <w:lvl w:ilvl="0" w:tplc="251C2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DD849F18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33B276E"/>
    <w:multiLevelType w:val="hybridMultilevel"/>
    <w:tmpl w:val="E0B4E182"/>
    <w:lvl w:ilvl="0" w:tplc="DD46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11B25"/>
    <w:multiLevelType w:val="multilevel"/>
    <w:tmpl w:val="24AEAC5C"/>
    <w:lvl w:ilvl="0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8EE4E95"/>
    <w:multiLevelType w:val="hybridMultilevel"/>
    <w:tmpl w:val="F46450FC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9856A17"/>
    <w:multiLevelType w:val="multilevel"/>
    <w:tmpl w:val="789C729E"/>
    <w:lvl w:ilvl="0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34" w15:restartNumberingAfterBreak="0">
    <w:nsid w:val="74CA46B0"/>
    <w:multiLevelType w:val="hybridMultilevel"/>
    <w:tmpl w:val="41A001BA"/>
    <w:lvl w:ilvl="0" w:tplc="6030AC0A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750606E4">
      <w:start w:val="2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DBE197E">
      <w:start w:val="1"/>
      <w:numFmt w:val="lowerLetter"/>
      <w:lvlText w:val="%3)"/>
      <w:lvlJc w:val="left"/>
      <w:pPr>
        <w:tabs>
          <w:tab w:val="num" w:pos="3285"/>
        </w:tabs>
        <w:ind w:left="3285" w:hanging="705"/>
      </w:pPr>
      <w:rPr>
        <w:rFonts w:hint="default"/>
      </w:rPr>
    </w:lvl>
    <w:lvl w:ilvl="3" w:tplc="97A89B84">
      <w:start w:val="1"/>
      <w:numFmt w:val="decimal"/>
      <w:lvlText w:val="%4)"/>
      <w:lvlJc w:val="left"/>
      <w:pPr>
        <w:tabs>
          <w:tab w:val="num" w:pos="3705"/>
        </w:tabs>
        <w:ind w:left="3705" w:hanging="40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5F415C"/>
    <w:multiLevelType w:val="multilevel"/>
    <w:tmpl w:val="8968C81A"/>
    <w:lvl w:ilvl="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95614C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6F8"/>
    <w:multiLevelType w:val="hybridMultilevel"/>
    <w:tmpl w:val="9D6CB48C"/>
    <w:lvl w:ilvl="0" w:tplc="0C58FE14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263F52"/>
    <w:multiLevelType w:val="hybridMultilevel"/>
    <w:tmpl w:val="C87CCF9C"/>
    <w:lvl w:ilvl="0" w:tplc="FCAC203C">
      <w:start w:val="2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16"/>
  </w:num>
  <w:num w:numId="5">
    <w:abstractNumId w:val="19"/>
  </w:num>
  <w:num w:numId="6">
    <w:abstractNumId w:val="17"/>
  </w:num>
  <w:num w:numId="7">
    <w:abstractNumId w:val="7"/>
  </w:num>
  <w:num w:numId="8">
    <w:abstractNumId w:val="4"/>
  </w:num>
  <w:num w:numId="9">
    <w:abstractNumId w:val="15"/>
  </w:num>
  <w:num w:numId="10">
    <w:abstractNumId w:val="28"/>
  </w:num>
  <w:num w:numId="11">
    <w:abstractNumId w:val="32"/>
  </w:num>
  <w:num w:numId="12">
    <w:abstractNumId w:val="26"/>
  </w:num>
  <w:num w:numId="13">
    <w:abstractNumId w:val="34"/>
  </w:num>
  <w:num w:numId="14">
    <w:abstractNumId w:val="2"/>
  </w:num>
  <w:num w:numId="15">
    <w:abstractNumId w:val="8"/>
  </w:num>
  <w:num w:numId="16">
    <w:abstractNumId w:val="24"/>
  </w:num>
  <w:num w:numId="17">
    <w:abstractNumId w:val="0"/>
  </w:num>
  <w:num w:numId="18">
    <w:abstractNumId w:val="11"/>
  </w:num>
  <w:num w:numId="19">
    <w:abstractNumId w:val="22"/>
  </w:num>
  <w:num w:numId="20">
    <w:abstractNumId w:val="10"/>
  </w:num>
  <w:num w:numId="21">
    <w:abstractNumId w:val="33"/>
  </w:num>
  <w:num w:numId="22">
    <w:abstractNumId w:val="21"/>
  </w:num>
  <w:num w:numId="23">
    <w:abstractNumId w:val="38"/>
  </w:num>
  <w:num w:numId="24">
    <w:abstractNumId w:val="23"/>
  </w:num>
  <w:num w:numId="25">
    <w:abstractNumId w:val="30"/>
  </w:num>
  <w:num w:numId="26">
    <w:abstractNumId w:val="1"/>
  </w:num>
  <w:num w:numId="27">
    <w:abstractNumId w:val="31"/>
  </w:num>
  <w:num w:numId="28">
    <w:abstractNumId w:val="25"/>
  </w:num>
  <w:num w:numId="29">
    <w:abstractNumId w:val="35"/>
  </w:num>
  <w:num w:numId="30">
    <w:abstractNumId w:val="13"/>
  </w:num>
  <w:num w:numId="31">
    <w:abstractNumId w:val="12"/>
  </w:num>
  <w:num w:numId="32">
    <w:abstractNumId w:val="37"/>
  </w:num>
  <w:num w:numId="33">
    <w:abstractNumId w:val="6"/>
  </w:num>
  <w:num w:numId="34">
    <w:abstractNumId w:val="36"/>
  </w:num>
  <w:num w:numId="35">
    <w:abstractNumId w:val="18"/>
  </w:num>
  <w:num w:numId="36">
    <w:abstractNumId w:val="9"/>
  </w:num>
  <w:num w:numId="37">
    <w:abstractNumId w:val="20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B"/>
    <w:rsid w:val="0000620A"/>
    <w:rsid w:val="00012F97"/>
    <w:rsid w:val="00024424"/>
    <w:rsid w:val="00030664"/>
    <w:rsid w:val="00031BAE"/>
    <w:rsid w:val="00055742"/>
    <w:rsid w:val="000764A1"/>
    <w:rsid w:val="00084F40"/>
    <w:rsid w:val="00084FC4"/>
    <w:rsid w:val="00095543"/>
    <w:rsid w:val="00097B53"/>
    <w:rsid w:val="000F0BE1"/>
    <w:rsid w:val="00111FDB"/>
    <w:rsid w:val="00114225"/>
    <w:rsid w:val="00124629"/>
    <w:rsid w:val="00131DB2"/>
    <w:rsid w:val="001339A2"/>
    <w:rsid w:val="00135740"/>
    <w:rsid w:val="00135923"/>
    <w:rsid w:val="001419A7"/>
    <w:rsid w:val="001424BA"/>
    <w:rsid w:val="001429B2"/>
    <w:rsid w:val="001463D1"/>
    <w:rsid w:val="00151895"/>
    <w:rsid w:val="00151C6E"/>
    <w:rsid w:val="001565ED"/>
    <w:rsid w:val="0018424C"/>
    <w:rsid w:val="001A4915"/>
    <w:rsid w:val="001B2DFF"/>
    <w:rsid w:val="001C1B09"/>
    <w:rsid w:val="0020057D"/>
    <w:rsid w:val="002061F8"/>
    <w:rsid w:val="00230005"/>
    <w:rsid w:val="00237926"/>
    <w:rsid w:val="00256E4B"/>
    <w:rsid w:val="002708D5"/>
    <w:rsid w:val="00272820"/>
    <w:rsid w:val="002B1357"/>
    <w:rsid w:val="002C6AF8"/>
    <w:rsid w:val="002F45D1"/>
    <w:rsid w:val="00316A41"/>
    <w:rsid w:val="00320C17"/>
    <w:rsid w:val="00323329"/>
    <w:rsid w:val="00325E8B"/>
    <w:rsid w:val="00332EB2"/>
    <w:rsid w:val="00334032"/>
    <w:rsid w:val="00334BFE"/>
    <w:rsid w:val="003457D0"/>
    <w:rsid w:val="00391EBD"/>
    <w:rsid w:val="003A30E3"/>
    <w:rsid w:val="003B40D5"/>
    <w:rsid w:val="003C700D"/>
    <w:rsid w:val="003D2690"/>
    <w:rsid w:val="003E6E13"/>
    <w:rsid w:val="003F5290"/>
    <w:rsid w:val="00444456"/>
    <w:rsid w:val="00447224"/>
    <w:rsid w:val="00481A9F"/>
    <w:rsid w:val="004A2A59"/>
    <w:rsid w:val="004C3E2F"/>
    <w:rsid w:val="00502B61"/>
    <w:rsid w:val="00507295"/>
    <w:rsid w:val="00523D26"/>
    <w:rsid w:val="00531D48"/>
    <w:rsid w:val="00544C26"/>
    <w:rsid w:val="0056709E"/>
    <w:rsid w:val="00571D8B"/>
    <w:rsid w:val="00581D16"/>
    <w:rsid w:val="0058437B"/>
    <w:rsid w:val="005942F9"/>
    <w:rsid w:val="005A08DF"/>
    <w:rsid w:val="005C3406"/>
    <w:rsid w:val="005C3F2A"/>
    <w:rsid w:val="005D010A"/>
    <w:rsid w:val="005D42A5"/>
    <w:rsid w:val="005D4851"/>
    <w:rsid w:val="00600B7E"/>
    <w:rsid w:val="00605434"/>
    <w:rsid w:val="00621E69"/>
    <w:rsid w:val="0062320D"/>
    <w:rsid w:val="00625F4B"/>
    <w:rsid w:val="0063052A"/>
    <w:rsid w:val="00633F12"/>
    <w:rsid w:val="006625DD"/>
    <w:rsid w:val="00670D66"/>
    <w:rsid w:val="00684541"/>
    <w:rsid w:val="006936F2"/>
    <w:rsid w:val="006A2F99"/>
    <w:rsid w:val="006A6199"/>
    <w:rsid w:val="006B226E"/>
    <w:rsid w:val="006B4C49"/>
    <w:rsid w:val="006D3DA3"/>
    <w:rsid w:val="006D4EA8"/>
    <w:rsid w:val="006D6E5E"/>
    <w:rsid w:val="006E496E"/>
    <w:rsid w:val="006E4F24"/>
    <w:rsid w:val="006E7F88"/>
    <w:rsid w:val="007352EF"/>
    <w:rsid w:val="00751DC9"/>
    <w:rsid w:val="00756243"/>
    <w:rsid w:val="007805CE"/>
    <w:rsid w:val="00792EEC"/>
    <w:rsid w:val="00795052"/>
    <w:rsid w:val="007B1134"/>
    <w:rsid w:val="007E6AF0"/>
    <w:rsid w:val="007F27E3"/>
    <w:rsid w:val="007F2B57"/>
    <w:rsid w:val="0080023B"/>
    <w:rsid w:val="00801A89"/>
    <w:rsid w:val="00814D31"/>
    <w:rsid w:val="00817E17"/>
    <w:rsid w:val="0082058F"/>
    <w:rsid w:val="00832203"/>
    <w:rsid w:val="00845D01"/>
    <w:rsid w:val="00850DBA"/>
    <w:rsid w:val="008632DA"/>
    <w:rsid w:val="00876F96"/>
    <w:rsid w:val="008B1F5B"/>
    <w:rsid w:val="008B57F4"/>
    <w:rsid w:val="008B7F30"/>
    <w:rsid w:val="008D413D"/>
    <w:rsid w:val="008D4526"/>
    <w:rsid w:val="008D554C"/>
    <w:rsid w:val="008F74D6"/>
    <w:rsid w:val="0090355C"/>
    <w:rsid w:val="00904057"/>
    <w:rsid w:val="00914E29"/>
    <w:rsid w:val="00954559"/>
    <w:rsid w:val="009638C2"/>
    <w:rsid w:val="00965DF8"/>
    <w:rsid w:val="00973FCC"/>
    <w:rsid w:val="009A38DB"/>
    <w:rsid w:val="009B0109"/>
    <w:rsid w:val="009B3467"/>
    <w:rsid w:val="009C3ACC"/>
    <w:rsid w:val="009C5915"/>
    <w:rsid w:val="009D5F83"/>
    <w:rsid w:val="009E66EE"/>
    <w:rsid w:val="009E7ABF"/>
    <w:rsid w:val="00A162AE"/>
    <w:rsid w:val="00A1745B"/>
    <w:rsid w:val="00A23543"/>
    <w:rsid w:val="00A46DC3"/>
    <w:rsid w:val="00A5306E"/>
    <w:rsid w:val="00A726BE"/>
    <w:rsid w:val="00AB515B"/>
    <w:rsid w:val="00AC2985"/>
    <w:rsid w:val="00AC3FDD"/>
    <w:rsid w:val="00AD5727"/>
    <w:rsid w:val="00AE3536"/>
    <w:rsid w:val="00AE72BF"/>
    <w:rsid w:val="00AF1840"/>
    <w:rsid w:val="00B23656"/>
    <w:rsid w:val="00B239EF"/>
    <w:rsid w:val="00B33570"/>
    <w:rsid w:val="00B34D3C"/>
    <w:rsid w:val="00B46965"/>
    <w:rsid w:val="00B5470B"/>
    <w:rsid w:val="00B72B7B"/>
    <w:rsid w:val="00B779C4"/>
    <w:rsid w:val="00BB752F"/>
    <w:rsid w:val="00BC280C"/>
    <w:rsid w:val="00BC7A00"/>
    <w:rsid w:val="00BE2FAE"/>
    <w:rsid w:val="00C04436"/>
    <w:rsid w:val="00C05D44"/>
    <w:rsid w:val="00C171EF"/>
    <w:rsid w:val="00CA16F4"/>
    <w:rsid w:val="00CB587A"/>
    <w:rsid w:val="00CC1208"/>
    <w:rsid w:val="00CC1C57"/>
    <w:rsid w:val="00D0252D"/>
    <w:rsid w:val="00D120F5"/>
    <w:rsid w:val="00D327F0"/>
    <w:rsid w:val="00D920CF"/>
    <w:rsid w:val="00D93A89"/>
    <w:rsid w:val="00DD6AA7"/>
    <w:rsid w:val="00DF2C91"/>
    <w:rsid w:val="00DF4AC8"/>
    <w:rsid w:val="00E05EFA"/>
    <w:rsid w:val="00E23159"/>
    <w:rsid w:val="00E2515A"/>
    <w:rsid w:val="00E26695"/>
    <w:rsid w:val="00E269E2"/>
    <w:rsid w:val="00E3248A"/>
    <w:rsid w:val="00E36F76"/>
    <w:rsid w:val="00E675D9"/>
    <w:rsid w:val="00E8406D"/>
    <w:rsid w:val="00E86229"/>
    <w:rsid w:val="00E925C4"/>
    <w:rsid w:val="00EA26FD"/>
    <w:rsid w:val="00EA7312"/>
    <w:rsid w:val="00EC4DD4"/>
    <w:rsid w:val="00EF0A9E"/>
    <w:rsid w:val="00EF225D"/>
    <w:rsid w:val="00EF4C22"/>
    <w:rsid w:val="00EF56BF"/>
    <w:rsid w:val="00EF574D"/>
    <w:rsid w:val="00EF79D3"/>
    <w:rsid w:val="00F14784"/>
    <w:rsid w:val="00F44F5C"/>
    <w:rsid w:val="00F56B2E"/>
    <w:rsid w:val="00F56EDD"/>
    <w:rsid w:val="00F66DA6"/>
    <w:rsid w:val="00F849AE"/>
    <w:rsid w:val="00F87D51"/>
    <w:rsid w:val="00F94FC5"/>
    <w:rsid w:val="00F9563F"/>
    <w:rsid w:val="00F9706C"/>
    <w:rsid w:val="00FB540C"/>
    <w:rsid w:val="00FD0540"/>
    <w:rsid w:val="00FE53C9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FCB6A-C706-46FD-AE13-1B71D75B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A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A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A2F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2F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2F99"/>
    <w:rPr>
      <w:lang w:val="pl-PL" w:eastAsia="pl-PL" w:bidi="ar-SA"/>
    </w:rPr>
  </w:style>
  <w:style w:type="paragraph" w:styleId="Tekstdymka">
    <w:name w:val="Balloon Text"/>
    <w:basedOn w:val="Normalny"/>
    <w:semiHidden/>
    <w:rsid w:val="006A2F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6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72820"/>
    <w:pPr>
      <w:spacing w:after="200" w:line="276" w:lineRule="auto"/>
      <w:ind w:left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EF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A9E"/>
    <w:rPr>
      <w:sz w:val="24"/>
      <w:szCs w:val="24"/>
    </w:rPr>
  </w:style>
  <w:style w:type="paragraph" w:styleId="Stopka">
    <w:name w:val="footer"/>
    <w:basedOn w:val="Normalny"/>
    <w:link w:val="StopkaZnak"/>
    <w:rsid w:val="00EF0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A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7ABF"/>
    <w:rPr>
      <w:b/>
      <w:bCs/>
    </w:rPr>
  </w:style>
  <w:style w:type="character" w:customStyle="1" w:styleId="TematkomentarzaZnak">
    <w:name w:val="Temat komentarza Znak"/>
    <w:link w:val="Tematkomentarza"/>
    <w:rsid w:val="009E7ABF"/>
    <w:rPr>
      <w:b/>
      <w:bCs/>
      <w:lang w:val="pl-PL" w:eastAsia="pl-PL" w:bidi="ar-SA"/>
    </w:rPr>
  </w:style>
  <w:style w:type="paragraph" w:styleId="Bezodstpw">
    <w:name w:val="No Spacing"/>
    <w:uiPriority w:val="99"/>
    <w:qFormat/>
    <w:rsid w:val="00F1478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93A8-13CE-44C1-8111-D28F73C7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PROGEO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PROGEO</dc:creator>
  <cp:keywords/>
  <dc:description/>
  <cp:lastModifiedBy>Joanna Kunert</cp:lastModifiedBy>
  <cp:revision>2</cp:revision>
  <cp:lastPrinted>2014-09-16T07:33:00Z</cp:lastPrinted>
  <dcterms:created xsi:type="dcterms:W3CDTF">2017-05-16T08:10:00Z</dcterms:created>
  <dcterms:modified xsi:type="dcterms:W3CDTF">2017-05-16T08:10:00Z</dcterms:modified>
</cp:coreProperties>
</file>